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249E9" w14:textId="77777777" w:rsidR="00C0403E" w:rsidRPr="00084909" w:rsidRDefault="00C0403E" w:rsidP="00C0403E">
      <w:pPr>
        <w:spacing w:after="0" w:line="240" w:lineRule="auto"/>
        <w:rPr>
          <w:rFonts w:cstheme="minorHAnsi"/>
        </w:rPr>
      </w:pPr>
      <w:r w:rsidRPr="00084909">
        <w:rPr>
          <w:rFonts w:cstheme="minorHAnsi"/>
          <w:noProof/>
          <w:lang w:eastAsia="en-GB"/>
        </w:rPr>
        <w:drawing>
          <wp:anchor distT="0" distB="0" distL="114300" distR="114300" simplePos="0" relativeHeight="251659264" behindDoc="0" locked="0" layoutInCell="1" allowOverlap="1" wp14:anchorId="77A8E8E4" wp14:editId="036197BC">
            <wp:simplePos x="0" y="0"/>
            <wp:positionH relativeFrom="margin">
              <wp:align>center</wp:align>
            </wp:positionH>
            <wp:positionV relativeFrom="paragraph">
              <wp:posOffset>-715010</wp:posOffset>
            </wp:positionV>
            <wp:extent cx="6590995" cy="1301399"/>
            <wp:effectExtent l="0" t="0" r="635" b="0"/>
            <wp:wrapNone/>
            <wp:docPr id="1" name="Picture 0" descr="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rotWithShape="1">
                    <a:blip r:embed="rId5"/>
                    <a:srcRect b="85219"/>
                    <a:stretch/>
                  </pic:blipFill>
                  <pic:spPr bwMode="auto">
                    <a:xfrm>
                      <a:off x="0" y="0"/>
                      <a:ext cx="6590995" cy="130139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1A2D89" w14:textId="77777777" w:rsidR="00C0403E" w:rsidRPr="00084909" w:rsidRDefault="00C0403E" w:rsidP="00C0403E">
      <w:pPr>
        <w:spacing w:after="0" w:line="240" w:lineRule="auto"/>
        <w:rPr>
          <w:rFonts w:cstheme="minorHAnsi"/>
        </w:rPr>
      </w:pPr>
    </w:p>
    <w:p w14:paraId="2651BBF6" w14:textId="77777777" w:rsidR="00C0403E" w:rsidRPr="00084909" w:rsidRDefault="00C0403E" w:rsidP="00C0403E">
      <w:pPr>
        <w:spacing w:after="0" w:line="240" w:lineRule="auto"/>
        <w:rPr>
          <w:rFonts w:cstheme="minorHAnsi"/>
        </w:rPr>
      </w:pPr>
    </w:p>
    <w:p w14:paraId="4981644C" w14:textId="77777777" w:rsidR="00C0403E" w:rsidRDefault="00C0403E" w:rsidP="00C0403E">
      <w:pPr>
        <w:shd w:val="clear" w:color="auto" w:fill="FFFFFF"/>
        <w:spacing w:after="0" w:line="240" w:lineRule="auto"/>
        <w:rPr>
          <w:rFonts w:eastAsia="Times New Roman" w:cstheme="minorHAnsi"/>
          <w:color w:val="000000"/>
          <w:bdr w:val="none" w:sz="0" w:space="0" w:color="auto" w:frame="1"/>
          <w:lang w:eastAsia="en-GB"/>
        </w:rPr>
      </w:pPr>
    </w:p>
    <w:p w14:paraId="03F190B4" w14:textId="1557FAC4" w:rsidR="00C0403E" w:rsidRDefault="00C0403E" w:rsidP="00C0403E">
      <w:pPr>
        <w:shd w:val="clear" w:color="auto" w:fill="FFFFFF"/>
        <w:spacing w:after="0" w:line="240" w:lineRule="auto"/>
        <w:jc w:val="center"/>
        <w:rPr>
          <w:rFonts w:eastAsia="Times New Roman" w:cstheme="minorHAnsi"/>
          <w:b/>
          <w:bCs/>
          <w:color w:val="C00000"/>
          <w:sz w:val="32"/>
          <w:szCs w:val="32"/>
          <w:bdr w:val="none" w:sz="0" w:space="0" w:color="auto" w:frame="1"/>
          <w:lang w:eastAsia="en-GB"/>
        </w:rPr>
      </w:pPr>
      <w:r w:rsidRPr="0010147B">
        <w:rPr>
          <w:rFonts w:eastAsia="Times New Roman" w:cstheme="minorHAnsi"/>
          <w:b/>
          <w:bCs/>
          <w:color w:val="C00000"/>
          <w:sz w:val="32"/>
          <w:szCs w:val="32"/>
          <w:bdr w:val="none" w:sz="0" w:space="0" w:color="auto" w:frame="1"/>
          <w:lang w:eastAsia="en-GB"/>
        </w:rPr>
        <w:t xml:space="preserve">URGENT – Please </w:t>
      </w:r>
      <w:r>
        <w:rPr>
          <w:rFonts w:eastAsia="Times New Roman" w:cstheme="minorHAnsi"/>
          <w:b/>
          <w:bCs/>
          <w:color w:val="C00000"/>
          <w:sz w:val="32"/>
          <w:szCs w:val="32"/>
          <w:bdr w:val="none" w:sz="0" w:space="0" w:color="auto" w:frame="1"/>
          <w:lang w:eastAsia="en-GB"/>
        </w:rPr>
        <w:t>R</w:t>
      </w:r>
      <w:r w:rsidRPr="0010147B">
        <w:rPr>
          <w:rFonts w:eastAsia="Times New Roman" w:cstheme="minorHAnsi"/>
          <w:b/>
          <w:bCs/>
          <w:color w:val="C00000"/>
          <w:sz w:val="32"/>
          <w:szCs w:val="32"/>
          <w:bdr w:val="none" w:sz="0" w:space="0" w:color="auto" w:frame="1"/>
          <w:lang w:eastAsia="en-GB"/>
        </w:rPr>
        <w:t xml:space="preserve">ead and </w:t>
      </w:r>
      <w:r>
        <w:rPr>
          <w:rFonts w:eastAsia="Times New Roman" w:cstheme="minorHAnsi"/>
          <w:b/>
          <w:bCs/>
          <w:color w:val="C00000"/>
          <w:sz w:val="32"/>
          <w:szCs w:val="32"/>
          <w:bdr w:val="none" w:sz="0" w:space="0" w:color="auto" w:frame="1"/>
          <w:lang w:eastAsia="en-GB"/>
        </w:rPr>
        <w:t>R</w:t>
      </w:r>
      <w:r w:rsidRPr="0010147B">
        <w:rPr>
          <w:rFonts w:eastAsia="Times New Roman" w:cstheme="minorHAnsi"/>
          <w:b/>
          <w:bCs/>
          <w:color w:val="C00000"/>
          <w:sz w:val="32"/>
          <w:szCs w:val="32"/>
          <w:bdr w:val="none" w:sz="0" w:space="0" w:color="auto" w:frame="1"/>
          <w:lang w:eastAsia="en-GB"/>
        </w:rPr>
        <w:t>espond</w:t>
      </w:r>
    </w:p>
    <w:p w14:paraId="6B3BF72F" w14:textId="0CBC2C68" w:rsidR="00A42C90" w:rsidRPr="0010147B" w:rsidRDefault="002137F3" w:rsidP="00C0403E">
      <w:pPr>
        <w:shd w:val="clear" w:color="auto" w:fill="FFFFFF"/>
        <w:spacing w:after="0" w:line="240" w:lineRule="auto"/>
        <w:jc w:val="center"/>
        <w:rPr>
          <w:rFonts w:eastAsia="Times New Roman" w:cstheme="minorHAnsi"/>
          <w:b/>
          <w:bCs/>
          <w:color w:val="C00000"/>
          <w:sz w:val="32"/>
          <w:szCs w:val="32"/>
          <w:bdr w:val="none" w:sz="0" w:space="0" w:color="auto" w:frame="1"/>
          <w:lang w:eastAsia="en-GB"/>
        </w:rPr>
      </w:pPr>
      <w:r>
        <w:rPr>
          <w:rFonts w:eastAsia="Times New Roman" w:cstheme="minorHAnsi"/>
          <w:b/>
          <w:bCs/>
          <w:color w:val="C00000"/>
          <w:sz w:val="32"/>
          <w:szCs w:val="32"/>
          <w:bdr w:val="none" w:sz="0" w:space="0" w:color="auto" w:frame="1"/>
          <w:lang w:eastAsia="en-GB"/>
        </w:rPr>
        <w:t xml:space="preserve">Critical </w:t>
      </w:r>
      <w:r w:rsidR="00A42C90">
        <w:rPr>
          <w:rFonts w:eastAsia="Times New Roman" w:cstheme="minorHAnsi"/>
          <w:b/>
          <w:bCs/>
          <w:color w:val="C00000"/>
          <w:sz w:val="32"/>
          <w:szCs w:val="32"/>
          <w:bdr w:val="none" w:sz="0" w:space="0" w:color="auto" w:frame="1"/>
          <w:lang w:eastAsia="en-GB"/>
        </w:rPr>
        <w:t>workers and vulnerable children</w:t>
      </w:r>
    </w:p>
    <w:p w14:paraId="6548FBBE" w14:textId="77777777" w:rsidR="00C0403E" w:rsidRDefault="00C0403E" w:rsidP="00C0403E">
      <w:pPr>
        <w:shd w:val="clear" w:color="auto" w:fill="FFFFFF"/>
        <w:spacing w:after="0" w:line="240" w:lineRule="auto"/>
        <w:rPr>
          <w:rFonts w:eastAsia="Times New Roman" w:cstheme="minorHAnsi"/>
          <w:color w:val="000000"/>
          <w:bdr w:val="none" w:sz="0" w:space="0" w:color="auto" w:frame="1"/>
          <w:lang w:eastAsia="en-GB"/>
        </w:rPr>
      </w:pPr>
    </w:p>
    <w:p w14:paraId="4854C8D2" w14:textId="11A09951" w:rsidR="00C0403E" w:rsidRDefault="00C0403E" w:rsidP="00C0403E">
      <w:pPr>
        <w:shd w:val="clear" w:color="auto" w:fill="FFFFFF"/>
        <w:spacing w:after="0" w:line="240" w:lineRule="auto"/>
        <w:rPr>
          <w:rFonts w:eastAsia="Times New Roman" w:cstheme="minorHAnsi"/>
          <w:color w:val="000000"/>
          <w:bdr w:val="none" w:sz="0" w:space="0" w:color="auto" w:frame="1"/>
          <w:lang w:eastAsia="en-GB"/>
        </w:rPr>
      </w:pPr>
      <w:r w:rsidRPr="00084909">
        <w:rPr>
          <w:rFonts w:eastAsia="Times New Roman" w:cstheme="minorHAnsi"/>
          <w:color w:val="000000"/>
          <w:bdr w:val="none" w:sz="0" w:space="0" w:color="auto" w:frame="1"/>
          <w:lang w:eastAsia="en-GB"/>
        </w:rPr>
        <w:t>Dear parents,</w:t>
      </w:r>
    </w:p>
    <w:p w14:paraId="592664A2" w14:textId="30EF7B23" w:rsidR="00A40F72" w:rsidRDefault="00A40F72" w:rsidP="00C0403E">
      <w:pPr>
        <w:shd w:val="clear" w:color="auto" w:fill="FFFFFF"/>
        <w:spacing w:after="0" w:line="240" w:lineRule="auto"/>
        <w:rPr>
          <w:rFonts w:eastAsia="Times New Roman" w:cstheme="minorHAnsi"/>
          <w:color w:val="000000"/>
          <w:bdr w:val="none" w:sz="0" w:space="0" w:color="auto" w:frame="1"/>
          <w:lang w:eastAsia="en-GB"/>
        </w:rPr>
      </w:pPr>
    </w:p>
    <w:p w14:paraId="6E53B0D9" w14:textId="1CC35447" w:rsidR="00A40F72" w:rsidRPr="00084909" w:rsidRDefault="00A40F72" w:rsidP="00C0403E">
      <w:pPr>
        <w:shd w:val="clear" w:color="auto" w:fill="FFFFFF"/>
        <w:spacing w:after="0" w:line="240" w:lineRule="auto"/>
        <w:rPr>
          <w:rFonts w:eastAsia="Times New Roman" w:cstheme="minorHAnsi"/>
          <w:color w:val="201F1E"/>
          <w:lang w:eastAsia="en-GB"/>
        </w:rPr>
      </w:pPr>
      <w:r>
        <w:rPr>
          <w:rFonts w:eastAsia="Times New Roman" w:cstheme="minorHAnsi"/>
          <w:color w:val="000000"/>
          <w:bdr w:val="none" w:sz="0" w:space="0" w:color="auto" w:frame="1"/>
          <w:lang w:eastAsia="en-GB"/>
        </w:rPr>
        <w:t xml:space="preserve">School will be </w:t>
      </w:r>
      <w:r w:rsidRPr="00A40F72">
        <w:rPr>
          <w:rFonts w:eastAsia="Times New Roman" w:cstheme="minorHAnsi"/>
          <w:b/>
          <w:bCs/>
          <w:color w:val="000000"/>
          <w:bdr w:val="none" w:sz="0" w:space="0" w:color="auto" w:frame="1"/>
          <w:lang w:eastAsia="en-GB"/>
        </w:rPr>
        <w:t>closed</w:t>
      </w:r>
      <w:r>
        <w:rPr>
          <w:rFonts w:eastAsia="Times New Roman" w:cstheme="minorHAnsi"/>
          <w:color w:val="000000"/>
          <w:bdr w:val="none" w:sz="0" w:space="0" w:color="auto" w:frame="1"/>
          <w:lang w:eastAsia="en-GB"/>
        </w:rPr>
        <w:t xml:space="preserve"> to all children on Friday 29</w:t>
      </w:r>
      <w:r w:rsidRPr="00A40F72">
        <w:rPr>
          <w:rFonts w:eastAsia="Times New Roman" w:cstheme="minorHAnsi"/>
          <w:color w:val="000000"/>
          <w:bdr w:val="none" w:sz="0" w:space="0" w:color="auto" w:frame="1"/>
          <w:vertAlign w:val="superscript"/>
          <w:lang w:eastAsia="en-GB"/>
        </w:rPr>
        <w:t>th</w:t>
      </w:r>
      <w:r>
        <w:rPr>
          <w:rFonts w:eastAsia="Times New Roman" w:cstheme="minorHAnsi"/>
          <w:color w:val="000000"/>
          <w:bdr w:val="none" w:sz="0" w:space="0" w:color="auto" w:frame="1"/>
          <w:lang w:eastAsia="en-GB"/>
        </w:rPr>
        <w:t xml:space="preserve"> May, Monday 1</w:t>
      </w:r>
      <w:r w:rsidRPr="00A40F72">
        <w:rPr>
          <w:rFonts w:eastAsia="Times New Roman" w:cstheme="minorHAnsi"/>
          <w:color w:val="000000"/>
          <w:bdr w:val="none" w:sz="0" w:space="0" w:color="auto" w:frame="1"/>
          <w:vertAlign w:val="superscript"/>
          <w:lang w:eastAsia="en-GB"/>
        </w:rPr>
        <w:t>st</w:t>
      </w:r>
      <w:r>
        <w:rPr>
          <w:rFonts w:eastAsia="Times New Roman" w:cstheme="minorHAnsi"/>
          <w:color w:val="000000"/>
          <w:bdr w:val="none" w:sz="0" w:space="0" w:color="auto" w:frame="1"/>
          <w:lang w:eastAsia="en-GB"/>
        </w:rPr>
        <w:t xml:space="preserve"> June and Tuesday 2</w:t>
      </w:r>
      <w:r w:rsidRPr="00A40F72">
        <w:rPr>
          <w:rFonts w:eastAsia="Times New Roman" w:cstheme="minorHAnsi"/>
          <w:color w:val="000000"/>
          <w:bdr w:val="none" w:sz="0" w:space="0" w:color="auto" w:frame="1"/>
          <w:vertAlign w:val="superscript"/>
          <w:lang w:eastAsia="en-GB"/>
        </w:rPr>
        <w:t>nd</w:t>
      </w:r>
      <w:r>
        <w:rPr>
          <w:rFonts w:eastAsia="Times New Roman" w:cstheme="minorHAnsi"/>
          <w:color w:val="000000"/>
          <w:bdr w:val="none" w:sz="0" w:space="0" w:color="auto" w:frame="1"/>
          <w:lang w:eastAsia="en-GB"/>
        </w:rPr>
        <w:t xml:space="preserve"> June for deep cleaning and sanitation in preparation for wider opening. School will re-open for critical worker’s children on </w:t>
      </w:r>
      <w:r w:rsidRPr="00A40F72">
        <w:rPr>
          <w:rFonts w:eastAsia="Times New Roman" w:cstheme="minorHAnsi"/>
          <w:b/>
          <w:bCs/>
          <w:color w:val="000000"/>
          <w:bdr w:val="none" w:sz="0" w:space="0" w:color="auto" w:frame="1"/>
          <w:lang w:eastAsia="en-GB"/>
        </w:rPr>
        <w:t>Wednesday 3</w:t>
      </w:r>
      <w:r w:rsidRPr="00A40F72">
        <w:rPr>
          <w:rFonts w:eastAsia="Times New Roman" w:cstheme="minorHAnsi"/>
          <w:b/>
          <w:bCs/>
          <w:color w:val="000000"/>
          <w:bdr w:val="none" w:sz="0" w:space="0" w:color="auto" w:frame="1"/>
          <w:vertAlign w:val="superscript"/>
          <w:lang w:eastAsia="en-GB"/>
        </w:rPr>
        <w:t>rd</w:t>
      </w:r>
      <w:r w:rsidRPr="00A40F72">
        <w:rPr>
          <w:rFonts w:eastAsia="Times New Roman" w:cstheme="minorHAnsi"/>
          <w:b/>
          <w:bCs/>
          <w:color w:val="000000"/>
          <w:bdr w:val="none" w:sz="0" w:space="0" w:color="auto" w:frame="1"/>
          <w:lang w:eastAsia="en-GB"/>
        </w:rPr>
        <w:t xml:space="preserve"> June.</w:t>
      </w:r>
    </w:p>
    <w:p w14:paraId="1F5DB0C5" w14:textId="77777777" w:rsidR="00C0403E" w:rsidRDefault="00C0403E" w:rsidP="00C0403E">
      <w:pPr>
        <w:spacing w:after="0" w:line="240" w:lineRule="auto"/>
        <w:rPr>
          <w:rFonts w:cstheme="minorHAnsi"/>
          <w:b/>
          <w:bCs/>
        </w:rPr>
      </w:pPr>
    </w:p>
    <w:p w14:paraId="08F645DB" w14:textId="6497672A" w:rsidR="00C0403E" w:rsidRPr="00084909" w:rsidRDefault="00C0403E" w:rsidP="00C0403E">
      <w:pPr>
        <w:spacing w:after="0" w:line="240" w:lineRule="auto"/>
        <w:rPr>
          <w:rFonts w:cstheme="minorHAnsi"/>
          <w:b/>
          <w:bCs/>
        </w:rPr>
      </w:pPr>
      <w:r w:rsidRPr="00084909">
        <w:rPr>
          <w:rFonts w:cstheme="minorHAnsi"/>
          <w:b/>
          <w:bCs/>
        </w:rPr>
        <w:t>Key workers and vulnerable children</w:t>
      </w:r>
    </w:p>
    <w:p w14:paraId="6AE29296" w14:textId="77777777" w:rsidR="00C0403E" w:rsidRPr="00084909" w:rsidRDefault="00C0403E" w:rsidP="00C0403E">
      <w:pPr>
        <w:pStyle w:val="NormalWeb"/>
        <w:shd w:val="clear" w:color="auto" w:fill="FFFFFF"/>
        <w:spacing w:before="0" w:beforeAutospacing="0" w:after="0" w:afterAutospacing="0"/>
        <w:rPr>
          <w:rFonts w:asciiTheme="minorHAnsi" w:hAnsiTheme="minorHAnsi" w:cstheme="minorHAnsi"/>
          <w:color w:val="000000"/>
          <w:sz w:val="22"/>
          <w:szCs w:val="22"/>
        </w:rPr>
      </w:pPr>
      <w:r w:rsidRPr="00084909">
        <w:rPr>
          <w:rFonts w:asciiTheme="minorHAnsi" w:hAnsiTheme="minorHAnsi" w:cstheme="minorHAnsi"/>
          <w:color w:val="000000"/>
          <w:sz w:val="22"/>
          <w:szCs w:val="22"/>
        </w:rPr>
        <w:t>In school we will continue to make provision for children of critical workers and vulnerable children in all year groups, this provision will also be made as children in various year groups make a phased return to school. </w:t>
      </w:r>
    </w:p>
    <w:p w14:paraId="111E6EE5" w14:textId="77777777" w:rsidR="00C0403E" w:rsidRPr="00084909" w:rsidRDefault="00C0403E" w:rsidP="00C0403E">
      <w:pPr>
        <w:spacing w:after="0" w:line="240" w:lineRule="auto"/>
        <w:rPr>
          <w:rFonts w:cstheme="minorHAnsi"/>
          <w:b/>
          <w:bCs/>
        </w:rPr>
      </w:pPr>
    </w:p>
    <w:p w14:paraId="5790F7F8" w14:textId="0358A425" w:rsidR="00C0403E" w:rsidRDefault="00C0403E" w:rsidP="00C0403E">
      <w:pPr>
        <w:spacing w:after="0" w:line="240" w:lineRule="auto"/>
        <w:rPr>
          <w:rFonts w:cstheme="minorHAnsi"/>
        </w:rPr>
      </w:pPr>
      <w:r w:rsidRPr="00084909">
        <w:rPr>
          <w:rFonts w:cstheme="minorHAnsi"/>
        </w:rPr>
        <w:t xml:space="preserve">However, </w:t>
      </w:r>
      <w:r>
        <w:rPr>
          <w:rFonts w:cstheme="minorHAnsi"/>
        </w:rPr>
        <w:t xml:space="preserve">most </w:t>
      </w:r>
      <w:r w:rsidRPr="00084909">
        <w:rPr>
          <w:rFonts w:cstheme="minorHAnsi"/>
        </w:rPr>
        <w:t xml:space="preserve">key worker’s children </w:t>
      </w:r>
      <w:r>
        <w:rPr>
          <w:rFonts w:cstheme="minorHAnsi"/>
        </w:rPr>
        <w:t>will</w:t>
      </w:r>
      <w:r w:rsidRPr="00084909">
        <w:rPr>
          <w:rFonts w:cstheme="minorHAnsi"/>
        </w:rPr>
        <w:t xml:space="preserve"> not be entitled to five days of emergency childcare a week. </w:t>
      </w:r>
      <w:r>
        <w:rPr>
          <w:rFonts w:cstheme="minorHAnsi"/>
        </w:rPr>
        <w:t xml:space="preserve">Emergency childcare will take place in the Parker Building </w:t>
      </w:r>
      <w:r w:rsidR="002137F3">
        <w:rPr>
          <w:rFonts w:cstheme="minorHAnsi"/>
        </w:rPr>
        <w:t>for</w:t>
      </w:r>
      <w:r w:rsidR="00D66EAB">
        <w:rPr>
          <w:rFonts w:cstheme="minorHAnsi"/>
        </w:rPr>
        <w:t xml:space="preserve"> EYFS and </w:t>
      </w:r>
      <w:r w:rsidR="002137F3">
        <w:rPr>
          <w:rFonts w:cstheme="minorHAnsi"/>
        </w:rPr>
        <w:t>KS1</w:t>
      </w:r>
      <w:r w:rsidR="00D66EAB">
        <w:rPr>
          <w:rFonts w:cstheme="minorHAnsi"/>
        </w:rPr>
        <w:t xml:space="preserve"> children</w:t>
      </w:r>
      <w:r w:rsidR="002137F3">
        <w:rPr>
          <w:rFonts w:cstheme="minorHAnsi"/>
        </w:rPr>
        <w:t xml:space="preserve"> and in the KS2 hall for KS2 children. N</w:t>
      </w:r>
      <w:r>
        <w:rPr>
          <w:rFonts w:cstheme="minorHAnsi"/>
        </w:rPr>
        <w:t xml:space="preserve">umbers </w:t>
      </w:r>
      <w:r w:rsidRPr="00A42C90">
        <w:rPr>
          <w:rFonts w:cstheme="minorHAnsi"/>
          <w:b/>
          <w:bCs/>
        </w:rPr>
        <w:t>will be limited</w:t>
      </w:r>
      <w:r w:rsidR="001D55EC">
        <w:rPr>
          <w:rFonts w:cstheme="minorHAnsi"/>
          <w:b/>
          <w:bCs/>
        </w:rPr>
        <w:t xml:space="preserve"> </w:t>
      </w:r>
      <w:r>
        <w:rPr>
          <w:rFonts w:cstheme="minorHAnsi"/>
        </w:rPr>
        <w:t>due to space constraints</w:t>
      </w:r>
      <w:r w:rsidR="00A42C90">
        <w:rPr>
          <w:rFonts w:cstheme="minorHAnsi"/>
        </w:rPr>
        <w:t xml:space="preserve"> and to remain in line with council and government guidance</w:t>
      </w:r>
      <w:r>
        <w:rPr>
          <w:rFonts w:cstheme="minorHAnsi"/>
        </w:rPr>
        <w:t xml:space="preserve">. </w:t>
      </w:r>
      <w:r w:rsidR="002137F3">
        <w:rPr>
          <w:rFonts w:cstheme="minorHAnsi"/>
        </w:rPr>
        <w:t xml:space="preserve">The results of our surveys suggest </w:t>
      </w:r>
      <w:r w:rsidR="00D66EAB">
        <w:rPr>
          <w:rFonts w:cstheme="minorHAnsi"/>
        </w:rPr>
        <w:t xml:space="preserve">the </w:t>
      </w:r>
      <w:r w:rsidR="002137F3">
        <w:rPr>
          <w:rFonts w:cstheme="minorHAnsi"/>
        </w:rPr>
        <w:t xml:space="preserve">number of children in school </w:t>
      </w:r>
      <w:r w:rsidR="00D66EAB">
        <w:rPr>
          <w:rFonts w:cstheme="minorHAnsi"/>
        </w:rPr>
        <w:t xml:space="preserve">will be considerably higher </w:t>
      </w:r>
      <w:r w:rsidR="002137F3">
        <w:rPr>
          <w:rFonts w:cstheme="minorHAnsi"/>
        </w:rPr>
        <w:t xml:space="preserve">compared to our network schools. </w:t>
      </w:r>
    </w:p>
    <w:p w14:paraId="6F85C872" w14:textId="77777777" w:rsidR="00C0403E" w:rsidRDefault="00C0403E" w:rsidP="00C0403E">
      <w:pPr>
        <w:spacing w:after="0" w:line="240" w:lineRule="auto"/>
        <w:rPr>
          <w:rFonts w:cstheme="minorHAnsi"/>
        </w:rPr>
      </w:pPr>
    </w:p>
    <w:tbl>
      <w:tblPr>
        <w:tblStyle w:val="TableGrid"/>
        <w:tblW w:w="0" w:type="auto"/>
        <w:tblLook w:val="04A0" w:firstRow="1" w:lastRow="0" w:firstColumn="1" w:lastColumn="0" w:noHBand="0" w:noVBand="1"/>
      </w:tblPr>
      <w:tblGrid>
        <w:gridCol w:w="421"/>
        <w:gridCol w:w="4819"/>
        <w:gridCol w:w="3776"/>
      </w:tblGrid>
      <w:tr w:rsidR="00C0403E" w14:paraId="45080916" w14:textId="77777777" w:rsidTr="00C0403E">
        <w:tc>
          <w:tcPr>
            <w:tcW w:w="5240" w:type="dxa"/>
            <w:gridSpan w:val="2"/>
            <w:shd w:val="clear" w:color="auto" w:fill="C00000"/>
          </w:tcPr>
          <w:p w14:paraId="447D2F8D" w14:textId="5238D4CD" w:rsidR="00C0403E" w:rsidRPr="00C0403E" w:rsidRDefault="00C0403E" w:rsidP="00C0403E">
            <w:pPr>
              <w:jc w:val="center"/>
              <w:rPr>
                <w:rFonts w:cstheme="minorHAnsi"/>
                <w:b/>
                <w:bCs/>
              </w:rPr>
            </w:pPr>
            <w:r w:rsidRPr="00C0403E">
              <w:rPr>
                <w:rFonts w:cstheme="minorHAnsi"/>
                <w:b/>
                <w:bCs/>
              </w:rPr>
              <w:t>Priority groups</w:t>
            </w:r>
          </w:p>
        </w:tc>
        <w:tc>
          <w:tcPr>
            <w:tcW w:w="3776" w:type="dxa"/>
            <w:shd w:val="clear" w:color="auto" w:fill="C00000"/>
          </w:tcPr>
          <w:p w14:paraId="1196109D" w14:textId="6A53CCBD" w:rsidR="00C0403E" w:rsidRPr="00C0403E" w:rsidRDefault="00C0403E" w:rsidP="00C0403E">
            <w:pPr>
              <w:jc w:val="center"/>
              <w:rPr>
                <w:rFonts w:cstheme="minorHAnsi"/>
                <w:b/>
                <w:bCs/>
              </w:rPr>
            </w:pPr>
            <w:r w:rsidRPr="00C0403E">
              <w:rPr>
                <w:rFonts w:cstheme="minorHAnsi"/>
                <w:b/>
                <w:bCs/>
              </w:rPr>
              <w:t>Number of days</w:t>
            </w:r>
            <w:r>
              <w:rPr>
                <w:rFonts w:cstheme="minorHAnsi"/>
                <w:b/>
                <w:bCs/>
              </w:rPr>
              <w:t xml:space="preserve"> eligible for emergency childcare</w:t>
            </w:r>
          </w:p>
        </w:tc>
      </w:tr>
      <w:tr w:rsidR="00C0403E" w14:paraId="06DAD44F" w14:textId="77777777" w:rsidTr="00C0403E">
        <w:tc>
          <w:tcPr>
            <w:tcW w:w="421" w:type="dxa"/>
          </w:tcPr>
          <w:p w14:paraId="7D9B3398" w14:textId="77777777" w:rsidR="00C0403E" w:rsidRDefault="00C0403E" w:rsidP="00C0403E">
            <w:pPr>
              <w:rPr>
                <w:rFonts w:cstheme="minorHAnsi"/>
              </w:rPr>
            </w:pPr>
            <w:r>
              <w:rPr>
                <w:rFonts w:cstheme="minorHAnsi"/>
              </w:rPr>
              <w:t>A</w:t>
            </w:r>
          </w:p>
        </w:tc>
        <w:tc>
          <w:tcPr>
            <w:tcW w:w="4819" w:type="dxa"/>
          </w:tcPr>
          <w:p w14:paraId="605177B8" w14:textId="4D570FA7" w:rsidR="00C0403E" w:rsidRDefault="00C0403E" w:rsidP="00C0403E">
            <w:pPr>
              <w:rPr>
                <w:rFonts w:cstheme="minorHAnsi"/>
              </w:rPr>
            </w:pPr>
            <w:r>
              <w:rPr>
                <w:rFonts w:cstheme="minorHAnsi"/>
              </w:rPr>
              <w:t>Both parents key workers (NHS and Emergency Services)</w:t>
            </w:r>
          </w:p>
        </w:tc>
        <w:tc>
          <w:tcPr>
            <w:tcW w:w="3776" w:type="dxa"/>
          </w:tcPr>
          <w:p w14:paraId="306AA8CF" w14:textId="200068A4" w:rsidR="00C0403E" w:rsidRDefault="00C0403E" w:rsidP="00C0403E">
            <w:pPr>
              <w:jc w:val="center"/>
              <w:rPr>
                <w:rFonts w:cstheme="minorHAnsi"/>
              </w:rPr>
            </w:pPr>
            <w:r>
              <w:rPr>
                <w:rFonts w:cstheme="minorHAnsi"/>
              </w:rPr>
              <w:t>5 days</w:t>
            </w:r>
          </w:p>
        </w:tc>
      </w:tr>
      <w:tr w:rsidR="00C0403E" w14:paraId="29AB3C1B" w14:textId="77777777" w:rsidTr="00C0403E">
        <w:tc>
          <w:tcPr>
            <w:tcW w:w="421" w:type="dxa"/>
          </w:tcPr>
          <w:p w14:paraId="4B7959D1" w14:textId="0216D45E" w:rsidR="00C0403E" w:rsidRDefault="00C0403E" w:rsidP="00C0403E">
            <w:pPr>
              <w:rPr>
                <w:rFonts w:cstheme="minorHAnsi"/>
              </w:rPr>
            </w:pPr>
            <w:r>
              <w:rPr>
                <w:rFonts w:cstheme="minorHAnsi"/>
              </w:rPr>
              <w:t>B</w:t>
            </w:r>
          </w:p>
        </w:tc>
        <w:tc>
          <w:tcPr>
            <w:tcW w:w="4819" w:type="dxa"/>
          </w:tcPr>
          <w:p w14:paraId="140F9CA4" w14:textId="2973DBCF" w:rsidR="00C0403E" w:rsidRDefault="00C0403E" w:rsidP="00C0403E">
            <w:pPr>
              <w:rPr>
                <w:rFonts w:cstheme="minorHAnsi"/>
              </w:rPr>
            </w:pPr>
            <w:r>
              <w:rPr>
                <w:rFonts w:cstheme="minorHAnsi"/>
              </w:rPr>
              <w:t>Both parents key workers</w:t>
            </w:r>
          </w:p>
        </w:tc>
        <w:tc>
          <w:tcPr>
            <w:tcW w:w="3776" w:type="dxa"/>
          </w:tcPr>
          <w:p w14:paraId="4D1BCE0A" w14:textId="77777777" w:rsidR="00C0403E" w:rsidRDefault="00C0403E" w:rsidP="00C0403E">
            <w:pPr>
              <w:jc w:val="center"/>
              <w:rPr>
                <w:rFonts w:cstheme="minorHAnsi"/>
              </w:rPr>
            </w:pPr>
            <w:r>
              <w:rPr>
                <w:rFonts w:cstheme="minorHAnsi"/>
              </w:rPr>
              <w:t>4 – 5 days</w:t>
            </w:r>
          </w:p>
          <w:p w14:paraId="35F8ED0F" w14:textId="12A13285" w:rsidR="00C0403E" w:rsidRDefault="00C0403E" w:rsidP="00C0403E">
            <w:pPr>
              <w:jc w:val="center"/>
              <w:rPr>
                <w:rFonts w:cstheme="minorHAnsi"/>
              </w:rPr>
            </w:pPr>
          </w:p>
        </w:tc>
      </w:tr>
      <w:tr w:rsidR="00A42C90" w14:paraId="00DA119D" w14:textId="77777777" w:rsidTr="00C0403E">
        <w:tc>
          <w:tcPr>
            <w:tcW w:w="421" w:type="dxa"/>
          </w:tcPr>
          <w:p w14:paraId="716FF6F4" w14:textId="40DDDE2F" w:rsidR="00A42C90" w:rsidRDefault="00A42C90" w:rsidP="00A42C90">
            <w:pPr>
              <w:rPr>
                <w:rFonts w:cstheme="minorHAnsi"/>
              </w:rPr>
            </w:pPr>
            <w:r>
              <w:rPr>
                <w:rFonts w:cstheme="minorHAnsi"/>
              </w:rPr>
              <w:t>C</w:t>
            </w:r>
          </w:p>
        </w:tc>
        <w:tc>
          <w:tcPr>
            <w:tcW w:w="4819" w:type="dxa"/>
          </w:tcPr>
          <w:p w14:paraId="292DA19D" w14:textId="275C2503" w:rsidR="00A42C90" w:rsidRDefault="00A42C90" w:rsidP="00A42C90">
            <w:pPr>
              <w:rPr>
                <w:rFonts w:cstheme="minorHAnsi"/>
              </w:rPr>
            </w:pPr>
            <w:r>
              <w:rPr>
                <w:rFonts w:cstheme="minorHAnsi"/>
              </w:rPr>
              <w:t>Single parent key worker (NHS and Emergency Services)</w:t>
            </w:r>
          </w:p>
        </w:tc>
        <w:tc>
          <w:tcPr>
            <w:tcW w:w="3776" w:type="dxa"/>
          </w:tcPr>
          <w:p w14:paraId="569DDAA7" w14:textId="061CF02D" w:rsidR="00A42C90" w:rsidRDefault="00344CD6" w:rsidP="00A42C90">
            <w:pPr>
              <w:jc w:val="center"/>
              <w:rPr>
                <w:rFonts w:cstheme="minorHAnsi"/>
              </w:rPr>
            </w:pPr>
            <w:r>
              <w:rPr>
                <w:rFonts w:cstheme="minorHAnsi"/>
              </w:rPr>
              <w:t xml:space="preserve">4 </w:t>
            </w:r>
            <w:r w:rsidR="00A42C90">
              <w:rPr>
                <w:rFonts w:cstheme="minorHAnsi"/>
              </w:rPr>
              <w:t xml:space="preserve">– </w:t>
            </w:r>
            <w:r>
              <w:rPr>
                <w:rFonts w:cstheme="minorHAnsi"/>
              </w:rPr>
              <w:t>5</w:t>
            </w:r>
            <w:r w:rsidR="00A42C90">
              <w:rPr>
                <w:rFonts w:cstheme="minorHAnsi"/>
              </w:rPr>
              <w:t xml:space="preserve"> days</w:t>
            </w:r>
          </w:p>
        </w:tc>
      </w:tr>
    </w:tbl>
    <w:p w14:paraId="7A67B812" w14:textId="1B55F956" w:rsidR="00C0403E" w:rsidRDefault="00344CD6" w:rsidP="00C0403E">
      <w:pPr>
        <w:spacing w:after="0" w:line="240" w:lineRule="auto"/>
        <w:rPr>
          <w:rFonts w:cstheme="minorHAnsi"/>
        </w:rPr>
      </w:pPr>
      <w:r>
        <w:rPr>
          <w:rFonts w:cstheme="minorHAnsi"/>
        </w:rPr>
        <w:t xml:space="preserve">*The above groups will take priority for the emergency childcare provision. </w:t>
      </w:r>
    </w:p>
    <w:p w14:paraId="4EE7B9C0" w14:textId="2ACDCB00" w:rsidR="00344CD6" w:rsidRDefault="00344CD6" w:rsidP="00C0403E">
      <w:pPr>
        <w:spacing w:after="0" w:line="240" w:lineRule="auto"/>
        <w:rPr>
          <w:rFonts w:cstheme="minorHAnsi"/>
        </w:rPr>
      </w:pPr>
    </w:p>
    <w:tbl>
      <w:tblPr>
        <w:tblStyle w:val="TableGrid"/>
        <w:tblW w:w="0" w:type="auto"/>
        <w:tblLook w:val="04A0" w:firstRow="1" w:lastRow="0" w:firstColumn="1" w:lastColumn="0" w:noHBand="0" w:noVBand="1"/>
      </w:tblPr>
      <w:tblGrid>
        <w:gridCol w:w="421"/>
        <w:gridCol w:w="4819"/>
        <w:gridCol w:w="3776"/>
      </w:tblGrid>
      <w:tr w:rsidR="00344CD6" w:rsidRPr="00C0403E" w14:paraId="0A233734" w14:textId="77777777" w:rsidTr="00C82BCF">
        <w:tc>
          <w:tcPr>
            <w:tcW w:w="5240" w:type="dxa"/>
            <w:gridSpan w:val="2"/>
            <w:shd w:val="clear" w:color="auto" w:fill="C00000"/>
          </w:tcPr>
          <w:p w14:paraId="60595A99" w14:textId="77777777" w:rsidR="00344CD6" w:rsidRPr="00C0403E" w:rsidRDefault="00344CD6" w:rsidP="00C82BCF">
            <w:pPr>
              <w:jc w:val="center"/>
              <w:rPr>
                <w:rFonts w:cstheme="minorHAnsi"/>
                <w:b/>
                <w:bCs/>
              </w:rPr>
            </w:pPr>
            <w:r w:rsidRPr="00C0403E">
              <w:rPr>
                <w:rFonts w:cstheme="minorHAnsi"/>
                <w:b/>
                <w:bCs/>
              </w:rPr>
              <w:t>Priority groups</w:t>
            </w:r>
          </w:p>
        </w:tc>
        <w:tc>
          <w:tcPr>
            <w:tcW w:w="3776" w:type="dxa"/>
            <w:shd w:val="clear" w:color="auto" w:fill="C00000"/>
          </w:tcPr>
          <w:p w14:paraId="5EF578AC" w14:textId="77777777" w:rsidR="00344CD6" w:rsidRPr="00C0403E" w:rsidRDefault="00344CD6" w:rsidP="00C82BCF">
            <w:pPr>
              <w:jc w:val="center"/>
              <w:rPr>
                <w:rFonts w:cstheme="minorHAnsi"/>
                <w:b/>
                <w:bCs/>
              </w:rPr>
            </w:pPr>
            <w:r w:rsidRPr="00C0403E">
              <w:rPr>
                <w:rFonts w:cstheme="minorHAnsi"/>
                <w:b/>
                <w:bCs/>
              </w:rPr>
              <w:t>Number of days</w:t>
            </w:r>
            <w:r>
              <w:rPr>
                <w:rFonts w:cstheme="minorHAnsi"/>
                <w:b/>
                <w:bCs/>
              </w:rPr>
              <w:t xml:space="preserve"> eligible for emergency childcare</w:t>
            </w:r>
          </w:p>
        </w:tc>
      </w:tr>
      <w:tr w:rsidR="00344CD6" w14:paraId="0FAF8D8F" w14:textId="77777777" w:rsidTr="00C82BCF">
        <w:tc>
          <w:tcPr>
            <w:tcW w:w="421" w:type="dxa"/>
          </w:tcPr>
          <w:p w14:paraId="52BA6738" w14:textId="77777777" w:rsidR="00344CD6" w:rsidRDefault="00344CD6" w:rsidP="00344CD6">
            <w:pPr>
              <w:rPr>
                <w:rFonts w:cstheme="minorHAnsi"/>
              </w:rPr>
            </w:pPr>
            <w:r>
              <w:rPr>
                <w:rFonts w:cstheme="minorHAnsi"/>
              </w:rPr>
              <w:t>D</w:t>
            </w:r>
          </w:p>
        </w:tc>
        <w:tc>
          <w:tcPr>
            <w:tcW w:w="4819" w:type="dxa"/>
          </w:tcPr>
          <w:p w14:paraId="5416C0A2" w14:textId="3683788A" w:rsidR="00344CD6" w:rsidRDefault="00344CD6" w:rsidP="00344CD6">
            <w:pPr>
              <w:rPr>
                <w:rFonts w:cstheme="minorHAnsi"/>
              </w:rPr>
            </w:pPr>
            <w:r>
              <w:rPr>
                <w:rFonts w:cstheme="minorHAnsi"/>
              </w:rPr>
              <w:t>Single parent key worker</w:t>
            </w:r>
          </w:p>
        </w:tc>
        <w:tc>
          <w:tcPr>
            <w:tcW w:w="3776" w:type="dxa"/>
          </w:tcPr>
          <w:p w14:paraId="6CB41362" w14:textId="77777777" w:rsidR="00344CD6" w:rsidRDefault="00344CD6" w:rsidP="00344CD6">
            <w:pPr>
              <w:jc w:val="center"/>
              <w:rPr>
                <w:rFonts w:cstheme="minorHAnsi"/>
              </w:rPr>
            </w:pPr>
            <w:r>
              <w:rPr>
                <w:rFonts w:cstheme="minorHAnsi"/>
              </w:rPr>
              <w:t>3 – 4 days</w:t>
            </w:r>
          </w:p>
          <w:p w14:paraId="07E8F945" w14:textId="65E07BD3" w:rsidR="00344CD6" w:rsidRDefault="00344CD6" w:rsidP="00344CD6">
            <w:pPr>
              <w:jc w:val="center"/>
              <w:rPr>
                <w:rFonts w:cstheme="minorHAnsi"/>
              </w:rPr>
            </w:pPr>
          </w:p>
        </w:tc>
      </w:tr>
      <w:tr w:rsidR="00344CD6" w14:paraId="22ABFC32" w14:textId="77777777" w:rsidTr="00C82BCF">
        <w:tc>
          <w:tcPr>
            <w:tcW w:w="421" w:type="dxa"/>
          </w:tcPr>
          <w:p w14:paraId="5CD650FC" w14:textId="77777777" w:rsidR="00344CD6" w:rsidRDefault="00344CD6" w:rsidP="00344CD6">
            <w:pPr>
              <w:rPr>
                <w:rFonts w:cstheme="minorHAnsi"/>
              </w:rPr>
            </w:pPr>
            <w:r>
              <w:rPr>
                <w:rFonts w:cstheme="minorHAnsi"/>
              </w:rPr>
              <w:t>E</w:t>
            </w:r>
          </w:p>
        </w:tc>
        <w:tc>
          <w:tcPr>
            <w:tcW w:w="4819" w:type="dxa"/>
          </w:tcPr>
          <w:p w14:paraId="24EDA991" w14:textId="3F5322A6" w:rsidR="00344CD6" w:rsidRDefault="00344CD6" w:rsidP="00344CD6">
            <w:pPr>
              <w:rPr>
                <w:rFonts w:cstheme="minorHAnsi"/>
              </w:rPr>
            </w:pPr>
            <w:r>
              <w:rPr>
                <w:rFonts w:cstheme="minorHAnsi"/>
              </w:rPr>
              <w:t>One parent key worker (NHS and Emergency Services)</w:t>
            </w:r>
          </w:p>
        </w:tc>
        <w:tc>
          <w:tcPr>
            <w:tcW w:w="3776" w:type="dxa"/>
          </w:tcPr>
          <w:p w14:paraId="2149AE2F" w14:textId="73650C59" w:rsidR="00344CD6" w:rsidRDefault="00344CD6" w:rsidP="00344CD6">
            <w:pPr>
              <w:jc w:val="center"/>
              <w:rPr>
                <w:rFonts w:cstheme="minorHAnsi"/>
              </w:rPr>
            </w:pPr>
            <w:r>
              <w:rPr>
                <w:rFonts w:cstheme="minorHAnsi"/>
              </w:rPr>
              <w:t>2 – 3 days</w:t>
            </w:r>
          </w:p>
        </w:tc>
      </w:tr>
      <w:tr w:rsidR="00344CD6" w14:paraId="1BB99000" w14:textId="77777777" w:rsidTr="00C82BCF">
        <w:tc>
          <w:tcPr>
            <w:tcW w:w="421" w:type="dxa"/>
          </w:tcPr>
          <w:p w14:paraId="3AF6C9B4" w14:textId="77777777" w:rsidR="00344CD6" w:rsidRDefault="00344CD6" w:rsidP="00344CD6">
            <w:pPr>
              <w:rPr>
                <w:rFonts w:cstheme="minorHAnsi"/>
              </w:rPr>
            </w:pPr>
            <w:r>
              <w:rPr>
                <w:rFonts w:cstheme="minorHAnsi"/>
              </w:rPr>
              <w:t>F</w:t>
            </w:r>
          </w:p>
        </w:tc>
        <w:tc>
          <w:tcPr>
            <w:tcW w:w="4819" w:type="dxa"/>
          </w:tcPr>
          <w:p w14:paraId="28A4D96E" w14:textId="77777777" w:rsidR="00344CD6" w:rsidRDefault="00344CD6" w:rsidP="00344CD6">
            <w:pPr>
              <w:rPr>
                <w:rFonts w:cstheme="minorHAnsi"/>
              </w:rPr>
            </w:pPr>
            <w:r>
              <w:rPr>
                <w:rFonts w:cstheme="minorHAnsi"/>
              </w:rPr>
              <w:t xml:space="preserve">One parent key worker </w:t>
            </w:r>
          </w:p>
        </w:tc>
        <w:tc>
          <w:tcPr>
            <w:tcW w:w="3776" w:type="dxa"/>
          </w:tcPr>
          <w:p w14:paraId="57361F09" w14:textId="77777777" w:rsidR="00344CD6" w:rsidRDefault="00344CD6" w:rsidP="00344CD6">
            <w:pPr>
              <w:jc w:val="center"/>
              <w:rPr>
                <w:rFonts w:cstheme="minorHAnsi"/>
              </w:rPr>
            </w:pPr>
            <w:r>
              <w:rPr>
                <w:rFonts w:cstheme="minorHAnsi"/>
              </w:rPr>
              <w:t>1 – 2 days</w:t>
            </w:r>
          </w:p>
          <w:p w14:paraId="52518073" w14:textId="77777777" w:rsidR="00344CD6" w:rsidRDefault="00344CD6" w:rsidP="00344CD6">
            <w:pPr>
              <w:jc w:val="center"/>
              <w:rPr>
                <w:rFonts w:cstheme="minorHAnsi"/>
              </w:rPr>
            </w:pPr>
          </w:p>
        </w:tc>
      </w:tr>
    </w:tbl>
    <w:p w14:paraId="7ADDD8AE" w14:textId="44042F49" w:rsidR="00344CD6" w:rsidRDefault="00344CD6" w:rsidP="00344CD6">
      <w:pPr>
        <w:spacing w:after="0" w:line="240" w:lineRule="auto"/>
        <w:rPr>
          <w:rFonts w:cstheme="minorHAnsi"/>
        </w:rPr>
      </w:pPr>
      <w:r>
        <w:rPr>
          <w:rFonts w:cstheme="minorHAnsi"/>
        </w:rPr>
        <w:t>*The above is a guide to limit numbers to a maximum of 20. If your requirements are outside of this guidance and we have a space, we may be able to provide childcare for your child/children accordingly. However, we cannot guarantee a childcare place.</w:t>
      </w:r>
    </w:p>
    <w:p w14:paraId="139109FE" w14:textId="3E3919C2" w:rsidR="00433DBF" w:rsidRDefault="00433DBF" w:rsidP="00C0403E">
      <w:pPr>
        <w:spacing w:after="0" w:line="240" w:lineRule="auto"/>
        <w:rPr>
          <w:rFonts w:cstheme="minorHAnsi"/>
        </w:rPr>
      </w:pPr>
    </w:p>
    <w:p w14:paraId="2F9E0211" w14:textId="3201FF01" w:rsidR="00433DBF" w:rsidRDefault="00344CD6" w:rsidP="00C0403E">
      <w:pPr>
        <w:spacing w:after="0" w:line="240" w:lineRule="auto"/>
        <w:rPr>
          <w:rFonts w:cstheme="minorHAnsi"/>
        </w:rPr>
      </w:pPr>
      <w:r>
        <w:rPr>
          <w:rFonts w:cstheme="minorHAnsi"/>
        </w:rPr>
        <w:t xml:space="preserve">From </w:t>
      </w:r>
      <w:r w:rsidR="002137F3" w:rsidRPr="00A40F72">
        <w:rPr>
          <w:rFonts w:cstheme="minorHAnsi"/>
          <w:b/>
          <w:bCs/>
        </w:rPr>
        <w:t xml:space="preserve">Wednesday </w:t>
      </w:r>
      <w:r w:rsidR="00A40F72" w:rsidRPr="00A40F72">
        <w:rPr>
          <w:rFonts w:cstheme="minorHAnsi"/>
          <w:b/>
          <w:bCs/>
        </w:rPr>
        <w:t>3</w:t>
      </w:r>
      <w:r w:rsidR="00A40F72" w:rsidRPr="00A40F72">
        <w:rPr>
          <w:rFonts w:cstheme="minorHAnsi"/>
          <w:b/>
          <w:bCs/>
          <w:vertAlign w:val="superscript"/>
        </w:rPr>
        <w:t>rd</w:t>
      </w:r>
      <w:r w:rsidR="00A40F72" w:rsidRPr="00A40F72">
        <w:rPr>
          <w:rFonts w:cstheme="minorHAnsi"/>
          <w:b/>
          <w:bCs/>
        </w:rPr>
        <w:t xml:space="preserve"> </w:t>
      </w:r>
      <w:r w:rsidRPr="00A40F72">
        <w:rPr>
          <w:rFonts w:cstheme="minorHAnsi"/>
          <w:b/>
          <w:bCs/>
        </w:rPr>
        <w:t>June</w:t>
      </w:r>
      <w:r w:rsidR="00433DBF">
        <w:rPr>
          <w:rFonts w:cstheme="minorHAnsi"/>
        </w:rPr>
        <w:t>,</w:t>
      </w:r>
      <w:r>
        <w:rPr>
          <w:rFonts w:cstheme="minorHAnsi"/>
        </w:rPr>
        <w:t xml:space="preserve"> emergency childcare must be booked in advance through contacting the school mobile. You will be advised if a place is available. </w:t>
      </w:r>
    </w:p>
    <w:p w14:paraId="2628075A" w14:textId="77777777" w:rsidR="00C0403E" w:rsidRDefault="00C0403E" w:rsidP="00C0403E">
      <w:pPr>
        <w:spacing w:after="0" w:line="240" w:lineRule="auto"/>
        <w:rPr>
          <w:rFonts w:cstheme="minorHAnsi"/>
        </w:rPr>
      </w:pPr>
    </w:p>
    <w:p w14:paraId="68AEC2A9" w14:textId="78444E98" w:rsidR="00C0403E" w:rsidRPr="00084909" w:rsidRDefault="00C0403E" w:rsidP="00C0403E">
      <w:pPr>
        <w:spacing w:after="0" w:line="240" w:lineRule="auto"/>
        <w:rPr>
          <w:rFonts w:cstheme="minorHAnsi"/>
        </w:rPr>
      </w:pPr>
      <w:r w:rsidRPr="00C0403E">
        <w:rPr>
          <w:rFonts w:cstheme="minorHAnsi"/>
          <w:b/>
          <w:bCs/>
        </w:rPr>
        <w:t>If your child is considered vulnerable</w:t>
      </w:r>
      <w:r>
        <w:rPr>
          <w:rFonts w:cstheme="minorHAnsi"/>
        </w:rPr>
        <w:t xml:space="preserve"> you will need to </w:t>
      </w:r>
      <w:r w:rsidR="00344CD6">
        <w:rPr>
          <w:rFonts w:cstheme="minorHAnsi"/>
        </w:rPr>
        <w:t>call</w:t>
      </w:r>
      <w:r>
        <w:rPr>
          <w:rFonts w:cstheme="minorHAnsi"/>
        </w:rPr>
        <w:t xml:space="preserve"> the school mobile to discuss childcare with the school leadership team. </w:t>
      </w:r>
    </w:p>
    <w:p w14:paraId="136ECBBA" w14:textId="77777777" w:rsidR="00C0403E" w:rsidRPr="00084909" w:rsidRDefault="00C0403E" w:rsidP="00C0403E">
      <w:pPr>
        <w:spacing w:after="0" w:line="240" w:lineRule="auto"/>
        <w:rPr>
          <w:rFonts w:cstheme="minorHAnsi"/>
          <w:b/>
          <w:bCs/>
        </w:rPr>
      </w:pPr>
    </w:p>
    <w:p w14:paraId="1C8A5B7D" w14:textId="6C2495C5" w:rsidR="00C0403E" w:rsidRDefault="00C0403E" w:rsidP="00C0403E">
      <w:pPr>
        <w:shd w:val="clear" w:color="auto" w:fill="FFFFFF"/>
        <w:spacing w:after="0" w:line="240" w:lineRule="auto"/>
        <w:rPr>
          <w:rFonts w:cstheme="minorHAnsi"/>
        </w:rPr>
      </w:pPr>
      <w:r w:rsidRPr="00084909">
        <w:rPr>
          <w:rFonts w:cstheme="minorHAnsi"/>
        </w:rPr>
        <w:lastRenderedPageBreak/>
        <w:t xml:space="preserve">Further information for parents of children in Years 2, 3, 4 and 5 will follow. We currently have no guidance for how these children will be reintegrated into school. </w:t>
      </w:r>
    </w:p>
    <w:p w14:paraId="18448A4E" w14:textId="77777777" w:rsidR="00344CD6" w:rsidRDefault="00344CD6" w:rsidP="00344CD6">
      <w:pPr>
        <w:shd w:val="clear" w:color="auto" w:fill="FFFFFF"/>
        <w:spacing w:after="0" w:line="240" w:lineRule="auto"/>
        <w:rPr>
          <w:rFonts w:cstheme="minorHAnsi"/>
        </w:rPr>
      </w:pPr>
    </w:p>
    <w:p w14:paraId="3039D176" w14:textId="0C84E251" w:rsidR="006D311F" w:rsidRDefault="00C0403E" w:rsidP="00344CD6">
      <w:pPr>
        <w:shd w:val="clear" w:color="auto" w:fill="FFFFFF"/>
        <w:spacing w:after="0" w:line="240" w:lineRule="auto"/>
        <w:rPr>
          <w:rFonts w:cstheme="minorHAnsi"/>
          <w:color w:val="000000"/>
        </w:rPr>
      </w:pPr>
      <w:r w:rsidRPr="00084909">
        <w:rPr>
          <w:rFonts w:eastAsia="Times New Roman" w:cstheme="minorHAnsi"/>
          <w:color w:val="000000"/>
          <w:bdr w:val="none" w:sz="0" w:space="0" w:color="auto" w:frame="1"/>
          <w:lang w:eastAsia="en-GB"/>
        </w:rPr>
        <w:t xml:space="preserve">We are still awaiting guidance on </w:t>
      </w:r>
      <w:r w:rsidR="004B6AF2">
        <w:rPr>
          <w:rFonts w:eastAsia="Times New Roman" w:cstheme="minorHAnsi"/>
          <w:color w:val="000000"/>
          <w:bdr w:val="none" w:sz="0" w:space="0" w:color="auto" w:frame="1"/>
          <w:lang w:eastAsia="en-GB"/>
        </w:rPr>
        <w:t xml:space="preserve">many </w:t>
      </w:r>
      <w:r w:rsidRPr="00084909">
        <w:rPr>
          <w:rFonts w:eastAsia="Times New Roman" w:cstheme="minorHAnsi"/>
          <w:color w:val="000000"/>
          <w:bdr w:val="none" w:sz="0" w:space="0" w:color="auto" w:frame="1"/>
          <w:lang w:eastAsia="en-GB"/>
        </w:rPr>
        <w:t xml:space="preserve">issues and we will keep you updated as things progress. </w:t>
      </w:r>
      <w:r w:rsidR="001C688C">
        <w:rPr>
          <w:rFonts w:eastAsia="Times New Roman" w:cstheme="minorHAnsi"/>
          <w:color w:val="000000"/>
          <w:bdr w:val="none" w:sz="0" w:space="0" w:color="auto" w:frame="1"/>
          <w:lang w:eastAsia="en-GB"/>
        </w:rPr>
        <w:t xml:space="preserve">We </w:t>
      </w:r>
      <w:r w:rsidR="006D311F">
        <w:rPr>
          <w:rFonts w:cstheme="minorHAnsi"/>
          <w:color w:val="000000"/>
        </w:rPr>
        <w:t>will do our best to make the children’s experience at school worthwhile but there will be limitations as to how the school day will operate.</w:t>
      </w:r>
    </w:p>
    <w:p w14:paraId="60EAEB94" w14:textId="2F5C88C6" w:rsidR="00A40F72" w:rsidRDefault="00A40F72" w:rsidP="00344CD6">
      <w:pPr>
        <w:shd w:val="clear" w:color="auto" w:fill="FFFFFF"/>
        <w:spacing w:after="0" w:line="240" w:lineRule="auto"/>
        <w:rPr>
          <w:rFonts w:cstheme="minorHAnsi"/>
          <w:color w:val="000000"/>
        </w:rPr>
      </w:pPr>
    </w:p>
    <w:p w14:paraId="0BF7DF03" w14:textId="69318CEA" w:rsidR="00A40F72" w:rsidRPr="00344CD6" w:rsidRDefault="00A40F72" w:rsidP="00344CD6">
      <w:pPr>
        <w:shd w:val="clear" w:color="auto" w:fill="FFFFFF"/>
        <w:spacing w:after="0" w:line="240" w:lineRule="auto"/>
        <w:rPr>
          <w:rFonts w:eastAsia="Times New Roman" w:cstheme="minorHAnsi"/>
          <w:color w:val="000000"/>
          <w:bdr w:val="none" w:sz="0" w:space="0" w:color="auto" w:frame="1"/>
          <w:lang w:eastAsia="en-GB"/>
        </w:rPr>
      </w:pPr>
      <w:r w:rsidRPr="00A40F72">
        <w:rPr>
          <w:rFonts w:cstheme="minorHAnsi"/>
          <w:color w:val="000000"/>
          <w:highlight w:val="yellow"/>
        </w:rPr>
        <w:t>School will be closed to all pupils on Friday from 1230 for deep cleaning.</w:t>
      </w:r>
      <w:r>
        <w:rPr>
          <w:rFonts w:cstheme="minorHAnsi"/>
          <w:color w:val="000000"/>
        </w:rPr>
        <w:t xml:space="preserve"> </w:t>
      </w:r>
    </w:p>
    <w:p w14:paraId="33B07084" w14:textId="12D957F0" w:rsidR="00E64EA1" w:rsidRDefault="00E64EA1" w:rsidP="006D311F">
      <w:pPr>
        <w:pStyle w:val="NormalWeb"/>
        <w:shd w:val="clear" w:color="auto" w:fill="FFFFFF"/>
        <w:spacing w:before="0" w:beforeAutospacing="0" w:after="0" w:afterAutospacing="0"/>
        <w:rPr>
          <w:rFonts w:asciiTheme="minorHAnsi" w:hAnsiTheme="minorHAnsi" w:cstheme="minorHAnsi"/>
          <w:color w:val="000000"/>
          <w:sz w:val="22"/>
          <w:szCs w:val="22"/>
        </w:rPr>
      </w:pPr>
    </w:p>
    <w:p w14:paraId="1A93898D" w14:textId="635F1ADC" w:rsidR="00E64EA1" w:rsidRPr="00A169A9" w:rsidRDefault="00A169A9" w:rsidP="00E64EA1">
      <w:pPr>
        <w:spacing w:after="0" w:line="240" w:lineRule="auto"/>
        <w:rPr>
          <w:lang w:val="en-US"/>
        </w:rPr>
      </w:pPr>
      <w:r w:rsidRPr="00A169A9">
        <w:rPr>
          <w:lang w:val="en-US"/>
        </w:rPr>
        <w:t>If your</w:t>
      </w:r>
      <w:r w:rsidR="00FD7A35">
        <w:rPr>
          <w:lang w:val="en-US"/>
        </w:rPr>
        <w:t xml:space="preserve"> is</w:t>
      </w:r>
      <w:r w:rsidRPr="00A169A9">
        <w:rPr>
          <w:lang w:val="en-US"/>
        </w:rPr>
        <w:t xml:space="preserve"> child</w:t>
      </w:r>
      <w:r>
        <w:rPr>
          <w:lang w:val="en-US"/>
        </w:rPr>
        <w:t xml:space="preserve"> in Nursery, Reception, Year 1 or Year 6 and have already attended emergency childcare, they will not be able to return to their classes and will remain in this group/bubble. </w:t>
      </w:r>
    </w:p>
    <w:p w14:paraId="660B95F7" w14:textId="77777777" w:rsidR="00A169A9" w:rsidRPr="001E02CF" w:rsidRDefault="00A169A9" w:rsidP="00E64EA1">
      <w:pPr>
        <w:spacing w:after="0" w:line="240" w:lineRule="auto"/>
        <w:rPr>
          <w:b/>
          <w:bCs/>
          <w:sz w:val="28"/>
          <w:szCs w:val="28"/>
          <w:lang w:val="en-US"/>
        </w:rPr>
      </w:pPr>
    </w:p>
    <w:p w14:paraId="29109A73" w14:textId="15D37E9B" w:rsidR="00E64EA1" w:rsidRPr="00D9207F" w:rsidRDefault="00E64EA1" w:rsidP="00E64EA1">
      <w:pPr>
        <w:spacing w:after="0" w:line="240" w:lineRule="auto"/>
        <w:jc w:val="center"/>
        <w:rPr>
          <w:rFonts w:cstheme="minorHAnsi"/>
          <w:b/>
          <w:bCs/>
          <w:sz w:val="26"/>
          <w:szCs w:val="26"/>
          <w:lang w:val="en-US"/>
        </w:rPr>
      </w:pPr>
      <w:r w:rsidRPr="00D9207F">
        <w:rPr>
          <w:rFonts w:cstheme="minorHAnsi"/>
          <w:b/>
          <w:bCs/>
          <w:sz w:val="26"/>
          <w:szCs w:val="26"/>
          <w:lang w:val="en-US"/>
        </w:rPr>
        <w:t xml:space="preserve">We are putting our staff and their families at risk by playing our small part to slow down the spread of the Coronavirus. </w:t>
      </w:r>
    </w:p>
    <w:p w14:paraId="4F183633" w14:textId="77777777" w:rsidR="00E64EA1" w:rsidRPr="001E02CF" w:rsidRDefault="00E64EA1" w:rsidP="00E64EA1">
      <w:pPr>
        <w:spacing w:after="0" w:line="240" w:lineRule="auto"/>
        <w:rPr>
          <w:rFonts w:cstheme="minorHAnsi"/>
          <w:b/>
          <w:bCs/>
          <w:sz w:val="24"/>
          <w:szCs w:val="24"/>
          <w:lang w:val="en-US"/>
        </w:rPr>
      </w:pPr>
    </w:p>
    <w:p w14:paraId="6EE41865" w14:textId="3512627C" w:rsidR="00E64EA1" w:rsidRDefault="00E64EA1" w:rsidP="00E64EA1">
      <w:pPr>
        <w:spacing w:after="0" w:line="240" w:lineRule="auto"/>
        <w:rPr>
          <w:rFonts w:cstheme="minorHAnsi"/>
          <w:b/>
          <w:bCs/>
          <w:sz w:val="24"/>
          <w:szCs w:val="24"/>
          <w:lang w:val="en-US"/>
        </w:rPr>
      </w:pPr>
      <w:r w:rsidRPr="001E02CF">
        <w:rPr>
          <w:rFonts w:cstheme="minorHAnsi"/>
          <w:b/>
          <w:bCs/>
          <w:sz w:val="24"/>
          <w:szCs w:val="24"/>
          <w:lang w:val="en-US"/>
        </w:rPr>
        <w:t xml:space="preserve">Please read the </w:t>
      </w:r>
      <w:r>
        <w:rPr>
          <w:rFonts w:cstheme="minorHAnsi"/>
          <w:b/>
          <w:bCs/>
          <w:sz w:val="24"/>
          <w:szCs w:val="24"/>
          <w:lang w:val="en-US"/>
        </w:rPr>
        <w:t>guidance</w:t>
      </w:r>
      <w:r w:rsidR="00023C53">
        <w:rPr>
          <w:rFonts w:cstheme="minorHAnsi"/>
          <w:b/>
          <w:bCs/>
          <w:sz w:val="24"/>
          <w:szCs w:val="24"/>
          <w:lang w:val="en-US"/>
        </w:rPr>
        <w:t xml:space="preserve"> below</w:t>
      </w:r>
      <w:r>
        <w:rPr>
          <w:rFonts w:cstheme="minorHAnsi"/>
          <w:b/>
          <w:bCs/>
          <w:sz w:val="24"/>
          <w:szCs w:val="24"/>
          <w:lang w:val="en-US"/>
        </w:rPr>
        <w:t>:</w:t>
      </w:r>
    </w:p>
    <w:p w14:paraId="3F88BAAD" w14:textId="77777777" w:rsidR="00E64EA1" w:rsidRPr="00867F4F" w:rsidRDefault="00E64EA1" w:rsidP="00E64EA1">
      <w:pPr>
        <w:spacing w:after="0" w:line="240" w:lineRule="auto"/>
        <w:rPr>
          <w:rFonts w:cstheme="minorHAnsi"/>
          <w:b/>
          <w:bCs/>
          <w:lang w:val="en-US"/>
        </w:rPr>
      </w:pPr>
    </w:p>
    <w:p w14:paraId="7B6E4C8C" w14:textId="77777777" w:rsidR="00E64EA1" w:rsidRPr="00867F4F" w:rsidRDefault="00E64EA1" w:rsidP="00E64EA1">
      <w:pPr>
        <w:numPr>
          <w:ilvl w:val="0"/>
          <w:numId w:val="1"/>
        </w:numPr>
        <w:spacing w:after="0" w:line="240" w:lineRule="auto"/>
        <w:textAlignment w:val="baseline"/>
        <w:rPr>
          <w:rFonts w:eastAsia="Times New Roman" w:cstheme="minorHAnsi"/>
          <w:color w:val="000000"/>
          <w:lang w:eastAsia="en-GB"/>
        </w:rPr>
      </w:pPr>
      <w:r w:rsidRPr="001E02CF">
        <w:rPr>
          <w:rFonts w:eastAsia="Times New Roman" w:cstheme="minorHAnsi"/>
          <w:color w:val="000000"/>
          <w:lang w:eastAsia="en-GB"/>
        </w:rPr>
        <w:t>We will prioritise</w:t>
      </w:r>
      <w:r w:rsidRPr="001E02CF">
        <w:rPr>
          <w:rFonts w:eastAsia="Times New Roman" w:cstheme="minorHAnsi"/>
          <w:color w:val="000000"/>
          <w:bdr w:val="none" w:sz="0" w:space="0" w:color="auto" w:frame="1"/>
          <w:lang w:eastAsia="en-GB"/>
        </w:rPr>
        <w:t> </w:t>
      </w:r>
      <w:r w:rsidRPr="001E02CF">
        <w:rPr>
          <w:rFonts w:eastAsia="Times New Roman" w:cstheme="minorHAnsi"/>
          <w:b/>
          <w:bCs/>
          <w:color w:val="000000"/>
          <w:lang w:eastAsia="en-GB"/>
        </w:rPr>
        <w:t>places</w:t>
      </w:r>
      <w:r w:rsidRPr="001E02CF">
        <w:rPr>
          <w:rFonts w:eastAsia="Times New Roman" w:cstheme="minorHAnsi"/>
          <w:color w:val="000000"/>
          <w:bdr w:val="none" w:sz="0" w:space="0" w:color="auto" w:frame="1"/>
          <w:lang w:eastAsia="en-GB"/>
        </w:rPr>
        <w:t> </w:t>
      </w:r>
      <w:r w:rsidRPr="001E02CF">
        <w:rPr>
          <w:rFonts w:eastAsia="Times New Roman" w:cstheme="minorHAnsi"/>
          <w:color w:val="000000"/>
          <w:lang w:eastAsia="en-GB"/>
        </w:rPr>
        <w:t>fairly based on family circumstances and key worker roles.</w:t>
      </w:r>
      <w:r w:rsidRPr="00867F4F">
        <w:rPr>
          <w:rFonts w:eastAsia="Times New Roman" w:cstheme="minorHAnsi"/>
          <w:color w:val="000000"/>
          <w:lang w:eastAsia="en-GB"/>
        </w:rPr>
        <w:t xml:space="preserve"> We cannot guarantee we can meet your needs due to high demand through the surveys. Children with 2 parents who are frontline key workers will take </w:t>
      </w:r>
      <w:r>
        <w:rPr>
          <w:rFonts w:eastAsia="Times New Roman" w:cstheme="minorHAnsi"/>
          <w:color w:val="000000"/>
          <w:lang w:eastAsia="en-GB"/>
        </w:rPr>
        <w:t>priority</w:t>
      </w:r>
      <w:r w:rsidRPr="00867F4F">
        <w:rPr>
          <w:rFonts w:eastAsia="Times New Roman" w:cstheme="minorHAnsi"/>
          <w:color w:val="000000"/>
          <w:lang w:eastAsia="en-GB"/>
        </w:rPr>
        <w:t xml:space="preserve">. </w:t>
      </w:r>
    </w:p>
    <w:p w14:paraId="517B7E8F" w14:textId="77777777" w:rsidR="00E64EA1" w:rsidRPr="001E02CF" w:rsidRDefault="00E64EA1" w:rsidP="00E64EA1">
      <w:pPr>
        <w:spacing w:after="0" w:line="240" w:lineRule="auto"/>
        <w:textAlignment w:val="baseline"/>
        <w:rPr>
          <w:rFonts w:eastAsia="Times New Roman" w:cstheme="minorHAnsi"/>
          <w:color w:val="000000"/>
          <w:lang w:eastAsia="en-GB"/>
        </w:rPr>
      </w:pPr>
    </w:p>
    <w:p w14:paraId="7F2A473B" w14:textId="13FB948D" w:rsidR="002137F3" w:rsidRPr="002137F3" w:rsidRDefault="00E64EA1" w:rsidP="002137F3">
      <w:pPr>
        <w:numPr>
          <w:ilvl w:val="0"/>
          <w:numId w:val="2"/>
        </w:numPr>
        <w:spacing w:after="0" w:line="240" w:lineRule="auto"/>
        <w:textAlignment w:val="baseline"/>
        <w:rPr>
          <w:rFonts w:eastAsia="Times New Roman" w:cstheme="minorHAnsi"/>
          <w:color w:val="000000"/>
          <w:lang w:eastAsia="en-GB"/>
        </w:rPr>
      </w:pPr>
      <w:r w:rsidRPr="001E02CF">
        <w:rPr>
          <w:rFonts w:eastAsia="Times New Roman" w:cstheme="minorHAnsi"/>
          <w:color w:val="000000"/>
          <w:bdr w:val="none" w:sz="0" w:space="0" w:color="auto" w:frame="1"/>
          <w:lang w:eastAsia="en-GB"/>
        </w:rPr>
        <w:t>You should contact the local authority if we are unable to provide adequate provision. Your child may be placed at a different school.</w:t>
      </w:r>
    </w:p>
    <w:p w14:paraId="357EB147" w14:textId="77777777" w:rsidR="002137F3" w:rsidRDefault="002137F3" w:rsidP="002137F3">
      <w:pPr>
        <w:spacing w:after="0" w:line="240" w:lineRule="auto"/>
        <w:ind w:left="720"/>
        <w:textAlignment w:val="baseline"/>
        <w:rPr>
          <w:rFonts w:eastAsia="Times New Roman" w:cstheme="minorHAnsi"/>
          <w:color w:val="000000"/>
          <w:lang w:eastAsia="en-GB"/>
        </w:rPr>
      </w:pPr>
    </w:p>
    <w:p w14:paraId="528EF919" w14:textId="426D88EA" w:rsidR="00E64EA1" w:rsidRPr="002137F3" w:rsidRDefault="00E64EA1" w:rsidP="002137F3">
      <w:pPr>
        <w:numPr>
          <w:ilvl w:val="0"/>
          <w:numId w:val="2"/>
        </w:numPr>
        <w:spacing w:after="0" w:line="240" w:lineRule="auto"/>
        <w:textAlignment w:val="baseline"/>
        <w:rPr>
          <w:rFonts w:eastAsia="Times New Roman" w:cstheme="minorHAnsi"/>
          <w:color w:val="000000"/>
          <w:lang w:eastAsia="en-GB"/>
        </w:rPr>
      </w:pPr>
      <w:r w:rsidRPr="002137F3">
        <w:rPr>
          <w:rFonts w:eastAsia="Times New Roman" w:cstheme="minorHAnsi"/>
          <w:b/>
          <w:bCs/>
          <w:color w:val="000000"/>
          <w:bdr w:val="none" w:sz="0" w:space="0" w:color="auto" w:frame="1"/>
          <w:shd w:val="clear" w:color="auto" w:fill="FFFFFF"/>
          <w:lang w:eastAsia="en-GB"/>
        </w:rPr>
        <w:t>If it is at all possible for children to be at home, then they should be.</w:t>
      </w:r>
    </w:p>
    <w:p w14:paraId="51F71869" w14:textId="77777777" w:rsidR="00E64EA1" w:rsidRPr="001E02CF" w:rsidRDefault="00E64EA1" w:rsidP="00E64EA1">
      <w:pPr>
        <w:spacing w:after="0" w:line="240" w:lineRule="auto"/>
        <w:ind w:left="360"/>
        <w:textAlignment w:val="baseline"/>
        <w:rPr>
          <w:rFonts w:eastAsia="Times New Roman" w:cstheme="minorHAnsi"/>
          <w:color w:val="000000"/>
          <w:lang w:eastAsia="en-GB"/>
        </w:rPr>
      </w:pPr>
    </w:p>
    <w:p w14:paraId="0F70564E" w14:textId="77777777" w:rsidR="00E64EA1" w:rsidRPr="001E02CF" w:rsidRDefault="00E64EA1" w:rsidP="00E64EA1">
      <w:pPr>
        <w:numPr>
          <w:ilvl w:val="0"/>
          <w:numId w:val="3"/>
        </w:numPr>
        <w:spacing w:after="0" w:line="240" w:lineRule="auto"/>
        <w:textAlignment w:val="baseline"/>
        <w:rPr>
          <w:rFonts w:eastAsia="Times New Roman" w:cstheme="minorHAnsi"/>
          <w:color w:val="000000"/>
          <w:lang w:eastAsia="en-GB"/>
        </w:rPr>
      </w:pPr>
      <w:r w:rsidRPr="001E02CF">
        <w:rPr>
          <w:rFonts w:eastAsia="Times New Roman" w:cstheme="minorHAnsi"/>
          <w:color w:val="000000"/>
          <w:bdr w:val="none" w:sz="0" w:space="0" w:color="auto" w:frame="1"/>
          <w:shd w:val="clear" w:color="auto" w:fill="FFFFFF"/>
          <w:lang w:eastAsia="en-GB"/>
        </w:rPr>
        <w:t>If you or anyone in your family have any of the symptoms you should not send your child to school and should self-isolate.</w:t>
      </w:r>
      <w:r w:rsidRPr="001E02CF">
        <w:rPr>
          <w:rFonts w:eastAsia="Times New Roman" w:cstheme="minorHAnsi"/>
          <w:color w:val="000000"/>
          <w:bdr w:val="none" w:sz="0" w:space="0" w:color="auto" w:frame="1"/>
          <w:shd w:val="clear" w:color="auto" w:fill="FFFFFF"/>
          <w:lang w:eastAsia="en-GB"/>
        </w:rPr>
        <w:br/>
      </w:r>
    </w:p>
    <w:p w14:paraId="63AB9FDD" w14:textId="5787F51F" w:rsidR="00E64EA1" w:rsidRPr="00867F4F" w:rsidRDefault="00E64EA1" w:rsidP="00E64EA1">
      <w:pPr>
        <w:numPr>
          <w:ilvl w:val="0"/>
          <w:numId w:val="3"/>
        </w:numPr>
        <w:spacing w:after="0" w:line="240" w:lineRule="auto"/>
        <w:textAlignment w:val="baseline"/>
        <w:rPr>
          <w:rFonts w:eastAsia="Times New Roman" w:cstheme="minorHAnsi"/>
          <w:color w:val="201F1E"/>
          <w:lang w:eastAsia="en-GB"/>
        </w:rPr>
      </w:pPr>
      <w:r w:rsidRPr="001E02CF">
        <w:rPr>
          <w:rFonts w:eastAsia="Times New Roman" w:cstheme="minorHAnsi"/>
          <w:color w:val="000000"/>
          <w:lang w:eastAsia="en-GB"/>
        </w:rPr>
        <w:t xml:space="preserve">If your child shows any of the symptoms at school, you will be </w:t>
      </w:r>
      <w:r w:rsidRPr="00867F4F">
        <w:rPr>
          <w:rFonts w:eastAsia="Times New Roman" w:cstheme="minorHAnsi"/>
          <w:color w:val="000000"/>
          <w:lang w:eastAsia="en-GB"/>
        </w:rPr>
        <w:t>contacted,</w:t>
      </w:r>
      <w:r w:rsidRPr="001E02CF">
        <w:rPr>
          <w:rFonts w:eastAsia="Times New Roman" w:cstheme="minorHAnsi"/>
          <w:color w:val="000000"/>
          <w:lang w:eastAsia="en-GB"/>
        </w:rPr>
        <w:t xml:space="preserve"> you must </w:t>
      </w:r>
      <w:r w:rsidRPr="00867F4F">
        <w:rPr>
          <w:rFonts w:eastAsia="Times New Roman" w:cstheme="minorHAnsi"/>
          <w:color w:val="000000"/>
          <w:lang w:eastAsia="en-GB"/>
        </w:rPr>
        <w:t xml:space="preserve">then </w:t>
      </w:r>
      <w:r w:rsidRPr="001E02CF">
        <w:rPr>
          <w:rFonts w:eastAsia="Times New Roman" w:cstheme="minorHAnsi"/>
          <w:color w:val="000000"/>
          <w:lang w:eastAsia="en-GB"/>
        </w:rPr>
        <w:t>collect your child immediately</w:t>
      </w:r>
      <w:r w:rsidR="00DD2C85">
        <w:rPr>
          <w:rFonts w:eastAsia="Times New Roman" w:cstheme="minorHAnsi"/>
          <w:color w:val="000000"/>
          <w:lang w:eastAsia="en-GB"/>
        </w:rPr>
        <w:t xml:space="preserve"> and your child must be tested.</w:t>
      </w:r>
    </w:p>
    <w:p w14:paraId="4A20BD99" w14:textId="77777777" w:rsidR="00E64EA1" w:rsidRPr="001E02CF" w:rsidRDefault="00E64EA1" w:rsidP="00E64EA1">
      <w:pPr>
        <w:spacing w:after="0" w:line="240" w:lineRule="auto"/>
        <w:ind w:left="360"/>
        <w:textAlignment w:val="baseline"/>
        <w:rPr>
          <w:rFonts w:eastAsia="Times New Roman" w:cstheme="minorHAnsi"/>
          <w:color w:val="201F1E"/>
          <w:lang w:eastAsia="en-GB"/>
        </w:rPr>
      </w:pPr>
    </w:p>
    <w:p w14:paraId="65166807" w14:textId="77777777" w:rsidR="00E64EA1" w:rsidRPr="00867F4F" w:rsidRDefault="00E64EA1" w:rsidP="00E64EA1">
      <w:pPr>
        <w:numPr>
          <w:ilvl w:val="0"/>
          <w:numId w:val="4"/>
        </w:numPr>
        <w:spacing w:after="0" w:line="240" w:lineRule="auto"/>
        <w:textAlignment w:val="baseline"/>
        <w:rPr>
          <w:rFonts w:eastAsia="Times New Roman" w:cstheme="minorHAnsi"/>
          <w:color w:val="000000"/>
          <w:lang w:eastAsia="en-GB"/>
        </w:rPr>
      </w:pPr>
      <w:r w:rsidRPr="001E02CF">
        <w:rPr>
          <w:rFonts w:eastAsia="Times New Roman" w:cstheme="minorHAnsi"/>
          <w:color w:val="000000"/>
          <w:lang w:eastAsia="en-GB"/>
        </w:rPr>
        <w:t>We are doing our best during this challenging time</w:t>
      </w:r>
      <w:r>
        <w:rPr>
          <w:rFonts w:eastAsia="Times New Roman" w:cstheme="minorHAnsi"/>
          <w:color w:val="000000"/>
          <w:lang w:eastAsia="en-GB"/>
        </w:rPr>
        <w:t>.</w:t>
      </w:r>
    </w:p>
    <w:p w14:paraId="27A1BF64" w14:textId="77777777" w:rsidR="00E64EA1" w:rsidRDefault="00E64EA1" w:rsidP="00E64EA1">
      <w:pPr>
        <w:spacing w:after="0" w:line="240" w:lineRule="auto"/>
        <w:ind w:left="360"/>
        <w:textAlignment w:val="baseline"/>
        <w:rPr>
          <w:rFonts w:eastAsia="Times New Roman" w:cstheme="minorHAnsi"/>
          <w:color w:val="000000"/>
          <w:sz w:val="23"/>
          <w:szCs w:val="23"/>
          <w:lang w:eastAsia="en-GB"/>
        </w:rPr>
      </w:pPr>
    </w:p>
    <w:p w14:paraId="033839EC" w14:textId="0CB27DF6" w:rsidR="00E64EA1" w:rsidRDefault="00E64EA1" w:rsidP="00E64EA1">
      <w:pPr>
        <w:spacing w:after="0" w:line="240" w:lineRule="auto"/>
        <w:jc w:val="center"/>
        <w:textAlignment w:val="baseline"/>
        <w:rPr>
          <w:rFonts w:eastAsia="Times New Roman" w:cstheme="minorHAnsi"/>
          <w:b/>
          <w:bCs/>
          <w:color w:val="000000"/>
          <w:sz w:val="26"/>
          <w:szCs w:val="26"/>
          <w:bdr w:val="none" w:sz="0" w:space="0" w:color="auto" w:frame="1"/>
          <w:lang w:eastAsia="en-GB"/>
        </w:rPr>
      </w:pPr>
      <w:r w:rsidRPr="001E02CF">
        <w:rPr>
          <w:rFonts w:eastAsia="Times New Roman" w:cstheme="minorHAnsi"/>
          <w:b/>
          <w:bCs/>
          <w:color w:val="000000"/>
          <w:sz w:val="26"/>
          <w:szCs w:val="26"/>
          <w:lang w:eastAsia="en-GB"/>
        </w:rPr>
        <w:t>We will not tolerate abusive, aggressive behaviour or unreasonable requests. </w:t>
      </w:r>
      <w:r w:rsidRPr="001E02CF">
        <w:rPr>
          <w:rFonts w:eastAsia="Times New Roman" w:cstheme="minorHAnsi"/>
          <w:b/>
          <w:bCs/>
          <w:color w:val="000000"/>
          <w:sz w:val="26"/>
          <w:szCs w:val="26"/>
          <w:bdr w:val="none" w:sz="0" w:space="0" w:color="auto" w:frame="1"/>
          <w:lang w:eastAsia="en-GB"/>
        </w:rPr>
        <w:t xml:space="preserve">We reserve the right to not offer a place at all </w:t>
      </w:r>
      <w:r>
        <w:rPr>
          <w:rFonts w:eastAsia="Times New Roman" w:cstheme="minorHAnsi"/>
          <w:b/>
          <w:bCs/>
          <w:color w:val="000000"/>
          <w:sz w:val="26"/>
          <w:szCs w:val="26"/>
          <w:bdr w:val="none" w:sz="0" w:space="0" w:color="auto" w:frame="1"/>
          <w:lang w:eastAsia="en-GB"/>
        </w:rPr>
        <w:t>under</w:t>
      </w:r>
      <w:r w:rsidRPr="001E02CF">
        <w:rPr>
          <w:rFonts w:eastAsia="Times New Roman" w:cstheme="minorHAnsi"/>
          <w:b/>
          <w:bCs/>
          <w:color w:val="000000"/>
          <w:sz w:val="26"/>
          <w:szCs w:val="26"/>
          <w:bdr w:val="none" w:sz="0" w:space="0" w:color="auto" w:frame="1"/>
          <w:lang w:eastAsia="en-GB"/>
        </w:rPr>
        <w:t xml:space="preserve"> these circumstances.</w:t>
      </w:r>
    </w:p>
    <w:p w14:paraId="3697096E" w14:textId="5B518A3D" w:rsidR="00344CD6" w:rsidRDefault="00344CD6" w:rsidP="00E64EA1">
      <w:pPr>
        <w:spacing w:after="0" w:line="240" w:lineRule="auto"/>
        <w:jc w:val="center"/>
        <w:textAlignment w:val="baseline"/>
        <w:rPr>
          <w:rFonts w:eastAsia="Times New Roman" w:cstheme="minorHAnsi"/>
          <w:b/>
          <w:bCs/>
          <w:color w:val="000000"/>
          <w:sz w:val="26"/>
          <w:szCs w:val="26"/>
          <w:bdr w:val="none" w:sz="0" w:space="0" w:color="auto" w:frame="1"/>
          <w:lang w:eastAsia="en-GB"/>
        </w:rPr>
      </w:pPr>
    </w:p>
    <w:p w14:paraId="623138B9" w14:textId="6DACB9B4" w:rsidR="00344CD6" w:rsidRDefault="00344CD6" w:rsidP="00E64EA1">
      <w:pPr>
        <w:spacing w:after="0" w:line="240" w:lineRule="auto"/>
        <w:jc w:val="center"/>
        <w:textAlignment w:val="baseline"/>
        <w:rPr>
          <w:rFonts w:eastAsia="Times New Roman" w:cstheme="minorHAnsi"/>
          <w:b/>
          <w:bCs/>
          <w:color w:val="000000"/>
          <w:sz w:val="26"/>
          <w:szCs w:val="26"/>
          <w:bdr w:val="none" w:sz="0" w:space="0" w:color="auto" w:frame="1"/>
          <w:lang w:eastAsia="en-GB"/>
        </w:rPr>
      </w:pPr>
      <w:r>
        <w:rPr>
          <w:rFonts w:eastAsia="Times New Roman" w:cstheme="minorHAnsi"/>
          <w:b/>
          <w:bCs/>
          <w:color w:val="000000"/>
          <w:sz w:val="26"/>
          <w:szCs w:val="26"/>
          <w:bdr w:val="none" w:sz="0" w:space="0" w:color="auto" w:frame="1"/>
          <w:lang w:eastAsia="en-GB"/>
        </w:rPr>
        <w:t xml:space="preserve">Any false information given regarding employment will </w:t>
      </w:r>
      <w:r w:rsidR="00B1724E">
        <w:rPr>
          <w:rFonts w:eastAsia="Times New Roman" w:cstheme="minorHAnsi"/>
          <w:b/>
          <w:bCs/>
          <w:color w:val="000000"/>
          <w:sz w:val="26"/>
          <w:szCs w:val="26"/>
          <w:bdr w:val="none" w:sz="0" w:space="0" w:color="auto" w:frame="1"/>
          <w:lang w:eastAsia="en-GB"/>
        </w:rPr>
        <w:t>result in refusal of emergency childcare.</w:t>
      </w:r>
    </w:p>
    <w:p w14:paraId="165D0D7A" w14:textId="0ADAC822" w:rsidR="00DD2C85" w:rsidRDefault="00DD2C85" w:rsidP="00E64EA1">
      <w:pPr>
        <w:spacing w:after="0" w:line="240" w:lineRule="auto"/>
        <w:jc w:val="center"/>
        <w:textAlignment w:val="baseline"/>
        <w:rPr>
          <w:rFonts w:eastAsia="Times New Roman" w:cstheme="minorHAnsi"/>
          <w:b/>
          <w:bCs/>
          <w:color w:val="000000"/>
          <w:sz w:val="26"/>
          <w:szCs w:val="26"/>
          <w:bdr w:val="none" w:sz="0" w:space="0" w:color="auto" w:frame="1"/>
          <w:lang w:eastAsia="en-GB"/>
        </w:rPr>
      </w:pPr>
    </w:p>
    <w:p w14:paraId="063C666B" w14:textId="0B01E0FC" w:rsidR="00DD2C85" w:rsidRDefault="00DD2C85" w:rsidP="00E64EA1">
      <w:pPr>
        <w:spacing w:after="0" w:line="240" w:lineRule="auto"/>
        <w:jc w:val="center"/>
        <w:textAlignment w:val="baseline"/>
        <w:rPr>
          <w:rFonts w:eastAsia="Times New Roman" w:cstheme="minorHAnsi"/>
          <w:b/>
          <w:bCs/>
          <w:color w:val="000000"/>
          <w:sz w:val="26"/>
          <w:szCs w:val="26"/>
          <w:bdr w:val="none" w:sz="0" w:space="0" w:color="auto" w:frame="1"/>
          <w:lang w:eastAsia="en-GB"/>
        </w:rPr>
      </w:pPr>
      <w:r w:rsidRPr="004C584A">
        <w:rPr>
          <w:rFonts w:eastAsia="Times New Roman" w:cstheme="minorHAnsi"/>
          <w:b/>
          <w:bCs/>
          <w:color w:val="000000"/>
          <w:sz w:val="26"/>
          <w:szCs w:val="26"/>
          <w:highlight w:val="yellow"/>
          <w:bdr w:val="none" w:sz="0" w:space="0" w:color="auto" w:frame="1"/>
          <w:lang w:eastAsia="en-GB"/>
        </w:rPr>
        <w:t>If a child</w:t>
      </w:r>
      <w:r w:rsidR="00023C53">
        <w:rPr>
          <w:rFonts w:eastAsia="Times New Roman" w:cstheme="minorHAnsi"/>
          <w:b/>
          <w:bCs/>
          <w:color w:val="000000"/>
          <w:sz w:val="26"/>
          <w:szCs w:val="26"/>
          <w:highlight w:val="yellow"/>
          <w:bdr w:val="none" w:sz="0" w:space="0" w:color="auto" w:frame="1"/>
          <w:lang w:eastAsia="en-GB"/>
        </w:rPr>
        <w:t xml:space="preserve">, an immediate family member or a </w:t>
      </w:r>
      <w:r w:rsidRPr="004C584A">
        <w:rPr>
          <w:rFonts w:eastAsia="Times New Roman" w:cstheme="minorHAnsi"/>
          <w:b/>
          <w:bCs/>
          <w:color w:val="000000"/>
          <w:sz w:val="26"/>
          <w:szCs w:val="26"/>
          <w:highlight w:val="yellow"/>
          <w:bdr w:val="none" w:sz="0" w:space="0" w:color="auto" w:frame="1"/>
          <w:lang w:eastAsia="en-GB"/>
        </w:rPr>
        <w:t>member of staff tests positive for Covid-19, the whole ‘bubble’ (group of children</w:t>
      </w:r>
      <w:r w:rsidR="00E77B72">
        <w:rPr>
          <w:rFonts w:eastAsia="Times New Roman" w:cstheme="minorHAnsi"/>
          <w:b/>
          <w:bCs/>
          <w:color w:val="000000"/>
          <w:sz w:val="26"/>
          <w:szCs w:val="26"/>
          <w:highlight w:val="yellow"/>
          <w:bdr w:val="none" w:sz="0" w:space="0" w:color="auto" w:frame="1"/>
          <w:lang w:eastAsia="en-GB"/>
        </w:rPr>
        <w:t>)</w:t>
      </w:r>
      <w:r w:rsidRPr="004C584A">
        <w:rPr>
          <w:rFonts w:eastAsia="Times New Roman" w:cstheme="minorHAnsi"/>
          <w:b/>
          <w:bCs/>
          <w:color w:val="000000"/>
          <w:sz w:val="26"/>
          <w:szCs w:val="26"/>
          <w:highlight w:val="yellow"/>
          <w:bdr w:val="none" w:sz="0" w:space="0" w:color="auto" w:frame="1"/>
          <w:lang w:eastAsia="en-GB"/>
        </w:rPr>
        <w:t xml:space="preserve"> and adults must self-isolate for two weeks and will not be allowed at school during that time.</w:t>
      </w:r>
      <w:r>
        <w:rPr>
          <w:rFonts w:eastAsia="Times New Roman" w:cstheme="minorHAnsi"/>
          <w:b/>
          <w:bCs/>
          <w:color w:val="000000"/>
          <w:sz w:val="26"/>
          <w:szCs w:val="26"/>
          <w:bdr w:val="none" w:sz="0" w:space="0" w:color="auto" w:frame="1"/>
          <w:lang w:eastAsia="en-GB"/>
        </w:rPr>
        <w:t xml:space="preserve"> </w:t>
      </w:r>
    </w:p>
    <w:p w14:paraId="76B88DA4" w14:textId="211EC30B" w:rsidR="00B1724E" w:rsidRDefault="00B1724E" w:rsidP="00E64EA1">
      <w:pPr>
        <w:spacing w:after="0" w:line="240" w:lineRule="auto"/>
        <w:jc w:val="center"/>
        <w:textAlignment w:val="baseline"/>
        <w:rPr>
          <w:rFonts w:eastAsia="Times New Roman" w:cstheme="minorHAnsi"/>
          <w:b/>
          <w:bCs/>
          <w:color w:val="000000"/>
          <w:sz w:val="26"/>
          <w:szCs w:val="26"/>
          <w:bdr w:val="none" w:sz="0" w:space="0" w:color="auto" w:frame="1"/>
          <w:lang w:eastAsia="en-GB"/>
        </w:rPr>
      </w:pPr>
    </w:p>
    <w:p w14:paraId="342D3737" w14:textId="4119E2BB" w:rsidR="00B1724E" w:rsidRDefault="00B1724E" w:rsidP="00B1724E">
      <w:pPr>
        <w:spacing w:after="0" w:line="240" w:lineRule="auto"/>
        <w:textAlignment w:val="baseline"/>
        <w:rPr>
          <w:rFonts w:eastAsia="Times New Roman" w:cstheme="minorHAnsi"/>
          <w:b/>
          <w:bCs/>
          <w:color w:val="000000"/>
          <w:sz w:val="26"/>
          <w:szCs w:val="26"/>
          <w:bdr w:val="none" w:sz="0" w:space="0" w:color="auto" w:frame="1"/>
          <w:lang w:eastAsia="en-GB"/>
        </w:rPr>
      </w:pPr>
    </w:p>
    <w:p w14:paraId="63693A28" w14:textId="78613AAD" w:rsidR="00B1724E" w:rsidRDefault="00B1724E" w:rsidP="00B1724E">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Best wishes and stay safe,</w:t>
      </w:r>
    </w:p>
    <w:p w14:paraId="56E904AB" w14:textId="77777777" w:rsidR="00B1724E" w:rsidRDefault="00B1724E" w:rsidP="00B1724E">
      <w:pPr>
        <w:pStyle w:val="NormalWeb"/>
        <w:shd w:val="clear" w:color="auto" w:fill="FFFFFF"/>
        <w:spacing w:before="0" w:beforeAutospacing="0" w:after="0" w:afterAutospacing="0"/>
        <w:rPr>
          <w:rFonts w:asciiTheme="minorHAnsi" w:hAnsiTheme="minorHAnsi" w:cstheme="minorHAnsi"/>
          <w:color w:val="000000"/>
          <w:sz w:val="22"/>
          <w:szCs w:val="22"/>
        </w:rPr>
      </w:pPr>
    </w:p>
    <w:p w14:paraId="191C07F0" w14:textId="44AF29D9" w:rsidR="00B1724E" w:rsidRPr="00B1724E" w:rsidRDefault="00B1724E" w:rsidP="00B1724E">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Mr Taylor</w:t>
      </w:r>
    </w:p>
    <w:p w14:paraId="18A10759" w14:textId="77777777" w:rsidR="00E64EA1" w:rsidRPr="006D311F" w:rsidRDefault="00E64EA1" w:rsidP="006D311F">
      <w:pPr>
        <w:pStyle w:val="NormalWeb"/>
        <w:shd w:val="clear" w:color="auto" w:fill="FFFFFF"/>
        <w:spacing w:before="0" w:beforeAutospacing="0" w:after="0" w:afterAutospacing="0"/>
        <w:rPr>
          <w:rFonts w:asciiTheme="minorHAnsi" w:hAnsiTheme="minorHAnsi" w:cstheme="minorHAnsi"/>
          <w:color w:val="000000"/>
          <w:sz w:val="22"/>
          <w:szCs w:val="22"/>
        </w:rPr>
      </w:pPr>
    </w:p>
    <w:sectPr w:rsidR="00E64EA1" w:rsidRPr="006D311F" w:rsidSect="006D311F">
      <w:pgSz w:w="11906" w:h="16838"/>
      <w:pgMar w:top="1440" w:right="1440" w:bottom="6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C69A0"/>
    <w:multiLevelType w:val="multilevel"/>
    <w:tmpl w:val="BE94C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9A2B7D"/>
    <w:multiLevelType w:val="multilevel"/>
    <w:tmpl w:val="3D0E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230442"/>
    <w:multiLevelType w:val="multilevel"/>
    <w:tmpl w:val="14E26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6506FD"/>
    <w:multiLevelType w:val="multilevel"/>
    <w:tmpl w:val="72DCC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03E"/>
    <w:rsid w:val="00023C53"/>
    <w:rsid w:val="001C688C"/>
    <w:rsid w:val="001D55EC"/>
    <w:rsid w:val="002137F3"/>
    <w:rsid w:val="00344CD6"/>
    <w:rsid w:val="00433DBF"/>
    <w:rsid w:val="004B6AF2"/>
    <w:rsid w:val="004B7C65"/>
    <w:rsid w:val="004C584A"/>
    <w:rsid w:val="006D311F"/>
    <w:rsid w:val="006E04B6"/>
    <w:rsid w:val="008862CC"/>
    <w:rsid w:val="00A169A9"/>
    <w:rsid w:val="00A40F72"/>
    <w:rsid w:val="00A42C90"/>
    <w:rsid w:val="00B1724E"/>
    <w:rsid w:val="00C0403E"/>
    <w:rsid w:val="00CE393A"/>
    <w:rsid w:val="00D66EAB"/>
    <w:rsid w:val="00DD2C85"/>
    <w:rsid w:val="00DE1516"/>
    <w:rsid w:val="00E64EA1"/>
    <w:rsid w:val="00E704AC"/>
    <w:rsid w:val="00E77B72"/>
    <w:rsid w:val="00FD7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C72D6"/>
  <w15:chartTrackingRefBased/>
  <w15:docId w15:val="{8D0C6242-1B6D-4965-A04A-C71ADF14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03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04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3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1421</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Andrews (Headteacher)</dc:creator>
  <cp:keywords/>
  <dc:description/>
  <cp:lastModifiedBy>Sue Andrews (Headteacher)</cp:lastModifiedBy>
  <cp:revision>21</cp:revision>
  <cp:lastPrinted>2020-05-26T10:01:00Z</cp:lastPrinted>
  <dcterms:created xsi:type="dcterms:W3CDTF">2020-05-14T10:59:00Z</dcterms:created>
  <dcterms:modified xsi:type="dcterms:W3CDTF">2020-05-26T13:44:00Z</dcterms:modified>
</cp:coreProperties>
</file>