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57448048" w:rsidR="00C658FB" w:rsidRDefault="009D5240" w:rsidP="00D131A0">
      <w:pPr>
        <w:rPr>
          <w:sz w:val="36"/>
        </w:rPr>
        <w:sectPr w:rsidR="00C658FB">
          <w:type w:val="continuous"/>
          <w:pgSz w:w="16840" w:h="11910" w:orient="landscape"/>
          <w:pgMar w:top="0" w:right="220" w:bottom="0" w:left="0" w:header="720" w:footer="720" w:gutter="0"/>
          <w:cols w:space="720"/>
        </w:sectPr>
      </w:pPr>
      <w:r>
        <w:rPr>
          <w:noProof/>
          <w:lang w:eastAsia="en-GB"/>
        </w:rPr>
        <mc:AlternateContent>
          <mc:Choice Requires="wps">
            <w:drawing>
              <wp:anchor distT="0" distB="0" distL="114300" distR="114300" simplePos="0" relativeHeight="487594496" behindDoc="0" locked="0" layoutInCell="1" allowOverlap="1" wp14:anchorId="79FA3141" wp14:editId="687123BD">
                <wp:simplePos x="0" y="0"/>
                <wp:positionH relativeFrom="column">
                  <wp:posOffset>7909560</wp:posOffset>
                </wp:positionH>
                <wp:positionV relativeFrom="paragraph">
                  <wp:posOffset>3169920</wp:posOffset>
                </wp:positionV>
                <wp:extent cx="2575560" cy="441960"/>
                <wp:effectExtent l="0" t="0" r="15240" b="15240"/>
                <wp:wrapNone/>
                <wp:docPr id="24" name="Rectangle 24"/>
                <wp:cNvGraphicFramePr/>
                <a:graphic xmlns:a="http://schemas.openxmlformats.org/drawingml/2006/main">
                  <a:graphicData uri="http://schemas.microsoft.com/office/word/2010/wordprocessingShape">
                    <wps:wsp>
                      <wps:cNvSpPr/>
                      <wps:spPr>
                        <a:xfrm>
                          <a:off x="0" y="0"/>
                          <a:ext cx="2575560" cy="441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DA49F" w14:textId="05E9DB9F" w:rsidR="009D5240" w:rsidRPr="009D5240" w:rsidRDefault="009D5240" w:rsidP="009D5240">
                            <w:pPr>
                              <w:jc w:val="center"/>
                              <w:rPr>
                                <w:sz w:val="40"/>
                                <w:szCs w:val="40"/>
                              </w:rPr>
                            </w:pPr>
                            <w:r w:rsidRPr="009D5240">
                              <w:rPr>
                                <w:sz w:val="40"/>
                                <w:szCs w:val="40"/>
                              </w:rPr>
                              <w:t>Revised July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A3141" id="Rectangle 24" o:spid="_x0000_s1026" style="position:absolute;margin-left:622.8pt;margin-top:249.6pt;width:202.8pt;height:34.8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" fillcolor="#4f81bd [3204]" strokecolor="#243f60 [1604]" strokeweight="2pt">
                <v:textbox>
                  <w:txbxContent>
                    <w:p w14:paraId="114DA49F" w14:textId="05E9DB9F" w:rsidR="009D5240" w:rsidRPr="009D5240" w:rsidRDefault="009D5240" w:rsidP="009D5240">
                      <w:pPr>
                        <w:jc w:val="center"/>
                        <w:rPr>
                          <w:sz w:val="40"/>
                          <w:szCs w:val="40"/>
                        </w:rPr>
                      </w:pPr>
                      <w:r w:rsidRPr="009D5240">
                        <w:rPr>
                          <w:sz w:val="40"/>
                          <w:szCs w:val="40"/>
                        </w:rPr>
                        <w:t>Revised July 2022</w:t>
                      </w:r>
                    </w:p>
                  </w:txbxContent>
                </v:textbox>
              </v:rect>
            </w:pict>
          </mc:Fallback>
        </mc:AlternateContent>
      </w:r>
      <w:r w:rsidR="00D131A0">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0962B3C3" w:rsidR="00C658FB" w:rsidRDefault="00D73FEA">
      <w:pPr>
        <w:pStyle w:val="BodyText"/>
        <w:rPr>
          <w:sz w:val="20"/>
        </w:rPr>
      </w:pPr>
      <w:r>
        <w:rPr>
          <w:noProof/>
          <w:sz w:val="20"/>
        </w:rPr>
        <w:lastRenderedPageBreak/>
        <mc:AlternateContent>
          <mc:Choice Requires="wpg">
            <w:drawing>
              <wp:inline distT="0" distB="0" distL="0" distR="0" wp14:anchorId="0C172333" wp14:editId="6851136A">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aOQv&#10;WIUCAAA2BwAADgAAAAAAAAAAAAAAAAAuAgAAZHJzL2Uyb0RvYy54bWxQSwECLQAUAAYACAAAACEA&#10;s+9erdwAAAAGAQAADwAAAAAAAAAAAAAAAADfBAAAZHJzL2Rvd25yZXYueG1sUEsFBgAAAAAEAAQA&#10;8wAAAOgFA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167E2953" w:rsidR="00C658FB" w:rsidRDefault="00D131A0">
            <w:pPr>
              <w:pStyle w:val="TableParagraph"/>
              <w:spacing w:before="21" w:line="279" w:lineRule="exact"/>
              <w:rPr>
                <w:sz w:val="24"/>
              </w:rPr>
            </w:pPr>
            <w:r>
              <w:rPr>
                <w:color w:val="231F20"/>
                <w:sz w:val="24"/>
              </w:rPr>
              <w:t>£</w:t>
            </w:r>
            <w:r w:rsidR="008545F4">
              <w:rPr>
                <w:color w:val="231F20"/>
                <w:sz w:val="24"/>
              </w:rPr>
              <w:t>4945</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11AC2422" w:rsidR="00C658FB" w:rsidRDefault="00D131A0">
            <w:pPr>
              <w:pStyle w:val="TableParagraph"/>
              <w:spacing w:before="21" w:line="278" w:lineRule="exact"/>
              <w:rPr>
                <w:sz w:val="24"/>
              </w:rPr>
            </w:pPr>
            <w:r>
              <w:rPr>
                <w:color w:val="231F20"/>
                <w:sz w:val="24"/>
              </w:rPr>
              <w:t>£</w:t>
            </w:r>
            <w:r w:rsidR="008545F4">
              <w:rPr>
                <w:color w:val="231F20"/>
                <w:sz w:val="24"/>
              </w:rPr>
              <w:t>19720</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3B98A4CA" w:rsidR="00C658FB" w:rsidRDefault="00D131A0">
            <w:pPr>
              <w:pStyle w:val="TableParagraph"/>
              <w:spacing w:before="21" w:line="278" w:lineRule="exact"/>
              <w:rPr>
                <w:sz w:val="24"/>
              </w:rPr>
            </w:pPr>
            <w:r>
              <w:rPr>
                <w:color w:val="231F20"/>
                <w:sz w:val="24"/>
              </w:rPr>
              <w:t>£</w:t>
            </w:r>
            <w:r w:rsidR="008545F4">
              <w:rPr>
                <w:color w:val="231F20"/>
                <w:sz w:val="24"/>
              </w:rPr>
              <w:t>17248</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3AD76901" w:rsidR="00C658FB" w:rsidRDefault="00D131A0">
            <w:pPr>
              <w:pStyle w:val="TableParagraph"/>
              <w:spacing w:before="21" w:line="283" w:lineRule="exact"/>
              <w:rPr>
                <w:sz w:val="24"/>
              </w:rPr>
            </w:pPr>
            <w:r>
              <w:rPr>
                <w:color w:val="231F20"/>
                <w:sz w:val="24"/>
              </w:rPr>
              <w:t>£</w:t>
            </w:r>
            <w:r w:rsidR="008545F4">
              <w:rPr>
                <w:color w:val="231F20"/>
                <w:sz w:val="24"/>
              </w:rPr>
              <w:t>19</w:t>
            </w:r>
            <w:r w:rsidR="00F50EC1">
              <w:rPr>
                <w:color w:val="231F20"/>
                <w:sz w:val="24"/>
              </w:rPr>
              <w:t>628</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0E5E0FDA" w:rsidR="00C658FB" w:rsidRDefault="00D131A0" w:rsidP="00EA6182">
            <w:pPr>
              <w:pStyle w:val="TableParagraph"/>
              <w:spacing w:before="21" w:line="278" w:lineRule="exact"/>
              <w:rPr>
                <w:sz w:val="20"/>
              </w:rPr>
            </w:pPr>
            <w:r>
              <w:rPr>
                <w:color w:val="231F20"/>
                <w:sz w:val="24"/>
              </w:rPr>
              <w:t>£</w:t>
            </w:r>
            <w:r w:rsidR="008545F4">
              <w:rPr>
                <w:color w:val="231F20"/>
                <w:sz w:val="24"/>
              </w:rPr>
              <w:t>36</w:t>
            </w:r>
            <w:r w:rsidR="00F50EC1">
              <w:rPr>
                <w:color w:val="231F20"/>
                <w:sz w:val="24"/>
              </w:rPr>
              <w:t>876</w:t>
            </w:r>
          </w:p>
        </w:tc>
      </w:tr>
    </w:tbl>
    <w:p w14:paraId="0264B48F" w14:textId="6B3F7DBE" w:rsidR="00C658FB" w:rsidRDefault="00D73FEA">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2B29521A">
                <wp:simplePos x="0" y="0"/>
                <wp:positionH relativeFrom="page">
                  <wp:posOffset>0</wp:posOffset>
                </wp:positionH>
                <wp:positionV relativeFrom="paragraph">
                  <wp:posOffset>186690</wp:posOffset>
                </wp:positionV>
                <wp:extent cx="7074535" cy="777240"/>
                <wp:effectExtent l="0" t="0" r="254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mAkg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1C444234" w:rsidR="00C658FB" w:rsidRDefault="00850551">
            <w:pPr>
              <w:pStyle w:val="TableParagraph"/>
              <w:spacing w:before="130"/>
              <w:ind w:left="46"/>
              <w:rPr>
                <w:sz w:val="24"/>
              </w:rPr>
            </w:pPr>
            <w:r>
              <w:rPr>
                <w:sz w:val="24"/>
              </w:rPr>
              <w:t>64</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93D1FDD" w:rsidR="00C658FB" w:rsidRDefault="00850551">
            <w:pPr>
              <w:pStyle w:val="TableParagraph"/>
              <w:spacing w:before="131"/>
              <w:ind w:left="42"/>
              <w:rPr>
                <w:sz w:val="24"/>
              </w:rPr>
            </w:pPr>
            <w:r>
              <w:rPr>
                <w:sz w:val="24"/>
              </w:rPr>
              <w:t>66</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5E2C01BE" w:rsidR="00C658FB" w:rsidRDefault="00850551">
            <w:pPr>
              <w:pStyle w:val="TableParagraph"/>
              <w:spacing w:before="41"/>
              <w:ind w:left="36"/>
              <w:rPr>
                <w:sz w:val="23"/>
              </w:rPr>
            </w:pPr>
            <w:r>
              <w:rPr>
                <w:w w:val="99"/>
                <w:sz w:val="23"/>
              </w:rPr>
              <w:t>73</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51665148" w:rsidR="00C658FB" w:rsidRDefault="00D131A0">
            <w:pPr>
              <w:pStyle w:val="TableParagraph"/>
              <w:spacing w:before="127"/>
              <w:ind w:left="43"/>
              <w:rPr>
                <w:sz w:val="24"/>
              </w:rPr>
            </w:pPr>
            <w:r>
              <w:rPr>
                <w:sz w:val="24"/>
              </w:rPr>
              <w:t>Yes</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0D9DF122" w:rsidR="00C658FB" w:rsidRDefault="00D73FEA">
      <w:pPr>
        <w:pStyle w:val="BodyText"/>
        <w:rPr>
          <w:sz w:val="20"/>
        </w:rPr>
      </w:pPr>
      <w:r>
        <w:rPr>
          <w:noProof/>
          <w:sz w:val="20"/>
        </w:rPr>
        <w:lastRenderedPageBreak/>
        <mc:AlternateContent>
          <mc:Choice Requires="wpg">
            <w:drawing>
              <wp:inline distT="0" distB="0" distL="0" distR="0" wp14:anchorId="570F060F" wp14:editId="30281AEE">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5881076A"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8545F4">
              <w:t>1/22</w:t>
            </w:r>
          </w:p>
        </w:tc>
        <w:tc>
          <w:tcPr>
            <w:tcW w:w="3600" w:type="dxa"/>
          </w:tcPr>
          <w:p w14:paraId="4B2B0A09" w14:textId="77777777" w:rsidR="002C3F20" w:rsidRDefault="00D131A0">
            <w:pPr>
              <w:pStyle w:val="TableParagraph"/>
              <w:spacing w:before="41"/>
              <w:rPr>
                <w:b/>
                <w:color w:val="231F20"/>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D8349E">
              <w:rPr>
                <w:b/>
                <w:color w:val="231F20"/>
                <w:sz w:val="24"/>
              </w:rPr>
              <w:t xml:space="preserve"> </w:t>
            </w:r>
          </w:p>
          <w:p w14:paraId="08BE336A" w14:textId="2CED86DC" w:rsidR="00C658FB" w:rsidRDefault="002C3F20">
            <w:pPr>
              <w:pStyle w:val="TableParagraph"/>
              <w:spacing w:before="41"/>
              <w:rPr>
                <w:color w:val="231F20"/>
                <w:sz w:val="24"/>
              </w:rPr>
            </w:pPr>
            <w:r>
              <w:rPr>
                <w:color w:val="231F20"/>
                <w:sz w:val="24"/>
              </w:rPr>
              <w:t>£19628</w:t>
            </w:r>
            <w:r>
              <w:rPr>
                <w:color w:val="231F20"/>
                <w:sz w:val="24"/>
              </w:rPr>
              <w:t xml:space="preserve">       2021/2022</w:t>
            </w:r>
          </w:p>
          <w:p w14:paraId="3EADDAA7" w14:textId="21457BFB" w:rsidR="002C3F20" w:rsidRDefault="002C3F20">
            <w:pPr>
              <w:pStyle w:val="TableParagraph"/>
              <w:spacing w:before="41"/>
              <w:rPr>
                <w:b/>
                <w:sz w:val="24"/>
              </w:rPr>
            </w:pPr>
            <w:r>
              <w:rPr>
                <w:color w:val="231F20"/>
                <w:sz w:val="24"/>
              </w:rPr>
              <w:t>£36876</w:t>
            </w:r>
            <w:r>
              <w:rPr>
                <w:color w:val="231F20"/>
                <w:sz w:val="24"/>
              </w:rPr>
              <w:t xml:space="preserve"> with carry over </w:t>
            </w:r>
          </w:p>
        </w:tc>
        <w:tc>
          <w:tcPr>
            <w:tcW w:w="4923" w:type="dxa"/>
            <w:gridSpan w:val="2"/>
          </w:tcPr>
          <w:p w14:paraId="2EAA04A6" w14:textId="478AC43F"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545F4">
              <w:rPr>
                <w:b/>
                <w:color w:val="231F20"/>
                <w:sz w:val="24"/>
              </w:rPr>
              <w:t xml:space="preserve"> July 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0C3E2C0F" w:rsidR="00C658FB" w:rsidRDefault="00D8349E">
            <w:pPr>
              <w:pStyle w:val="TableParagraph"/>
              <w:spacing w:before="54"/>
              <w:ind w:left="32"/>
              <w:rPr>
                <w:sz w:val="21"/>
              </w:rPr>
            </w:pPr>
            <w:r>
              <w:rPr>
                <w:sz w:val="21"/>
              </w:rPr>
              <w:t>60</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61289F" w14:paraId="0840A6B6" w14:textId="77777777" w:rsidTr="00F96B75">
        <w:trPr>
          <w:trHeight w:val="1349"/>
        </w:trPr>
        <w:tc>
          <w:tcPr>
            <w:tcW w:w="3720" w:type="dxa"/>
            <w:tcBorders>
              <w:bottom w:val="single" w:sz="12" w:space="0" w:color="231F20"/>
            </w:tcBorders>
          </w:tcPr>
          <w:p w14:paraId="29148E60" w14:textId="58A65DCF" w:rsidR="0061289F" w:rsidRDefault="0061289F">
            <w:pPr>
              <w:pStyle w:val="TableParagraph"/>
              <w:ind w:left="0"/>
              <w:rPr>
                <w:rFonts w:ascii="Times New Roman"/>
                <w:sz w:val="24"/>
              </w:rPr>
            </w:pPr>
            <w:r>
              <w:rPr>
                <w:rFonts w:ascii="Times New Roman"/>
                <w:sz w:val="24"/>
              </w:rPr>
              <w:t>Resources to encourage children to be active at playtime</w:t>
            </w:r>
            <w:r w:rsidR="00C53511">
              <w:rPr>
                <w:rFonts w:ascii="Times New Roman"/>
                <w:sz w:val="24"/>
              </w:rPr>
              <w:t xml:space="preserve"> and for skills academy clubs. </w:t>
            </w:r>
          </w:p>
          <w:p w14:paraId="3D6C9F32" w14:textId="77777777" w:rsidR="0061289F" w:rsidRDefault="0061289F">
            <w:pPr>
              <w:pStyle w:val="TableParagraph"/>
              <w:ind w:left="0"/>
              <w:rPr>
                <w:rFonts w:ascii="Times New Roman"/>
                <w:sz w:val="24"/>
              </w:rPr>
            </w:pPr>
          </w:p>
          <w:p w14:paraId="0061073E" w14:textId="77777777" w:rsidR="0061289F" w:rsidRDefault="0061289F">
            <w:pPr>
              <w:pStyle w:val="TableParagraph"/>
              <w:ind w:left="0"/>
              <w:rPr>
                <w:rFonts w:ascii="Times New Roman"/>
                <w:sz w:val="24"/>
              </w:rPr>
            </w:pPr>
          </w:p>
          <w:p w14:paraId="52B362C4" w14:textId="0B240859" w:rsidR="0061289F" w:rsidRDefault="0061289F">
            <w:pPr>
              <w:pStyle w:val="TableParagraph"/>
              <w:ind w:left="0"/>
              <w:rPr>
                <w:rFonts w:ascii="Times New Roman"/>
                <w:sz w:val="24"/>
              </w:rPr>
            </w:pPr>
          </w:p>
        </w:tc>
        <w:tc>
          <w:tcPr>
            <w:tcW w:w="3600" w:type="dxa"/>
          </w:tcPr>
          <w:p w14:paraId="46E0DD9B" w14:textId="59DDF90F" w:rsidR="0061289F" w:rsidRDefault="0061289F" w:rsidP="00F96B75">
            <w:pPr>
              <w:pStyle w:val="TableParagraph"/>
              <w:ind w:left="0"/>
              <w:rPr>
                <w:rFonts w:ascii="Times New Roman"/>
                <w:sz w:val="24"/>
              </w:rPr>
            </w:pPr>
            <w:r>
              <w:rPr>
                <w:rFonts w:ascii="Times New Roman"/>
                <w:sz w:val="24"/>
              </w:rPr>
              <w:t xml:space="preserve">Each phase had new equipment to encourage them to play sports/be active at playtimes. </w:t>
            </w:r>
          </w:p>
        </w:tc>
        <w:tc>
          <w:tcPr>
            <w:tcW w:w="1616" w:type="dxa"/>
          </w:tcPr>
          <w:p w14:paraId="3BA26C6F" w14:textId="2A67961B" w:rsidR="0061289F" w:rsidRDefault="0061289F" w:rsidP="00F96B75">
            <w:pPr>
              <w:pStyle w:val="TableParagraph"/>
              <w:spacing w:before="160"/>
              <w:ind w:left="34"/>
              <w:rPr>
                <w:sz w:val="24"/>
              </w:rPr>
            </w:pPr>
            <w:r>
              <w:rPr>
                <w:sz w:val="24"/>
              </w:rPr>
              <w:t>£917</w:t>
            </w:r>
          </w:p>
        </w:tc>
        <w:tc>
          <w:tcPr>
            <w:tcW w:w="3307" w:type="dxa"/>
          </w:tcPr>
          <w:p w14:paraId="594692FA" w14:textId="50D19E76" w:rsidR="00C53511" w:rsidRDefault="00C53511">
            <w:pPr>
              <w:pStyle w:val="TableParagraph"/>
              <w:ind w:left="0"/>
              <w:rPr>
                <w:rFonts w:ascii="Times New Roman"/>
                <w:sz w:val="24"/>
              </w:rPr>
            </w:pPr>
            <w:r>
              <w:rPr>
                <w:rFonts w:ascii="Times New Roman"/>
                <w:sz w:val="24"/>
              </w:rPr>
              <w:t xml:space="preserve">Percentage of children choosing an active skills academy increasing their active week by an hour: </w:t>
            </w:r>
          </w:p>
          <w:p w14:paraId="2F7CBC28" w14:textId="7D60C7C9" w:rsidR="00C53511" w:rsidRDefault="00C53511">
            <w:pPr>
              <w:pStyle w:val="TableParagraph"/>
              <w:ind w:left="0"/>
              <w:rPr>
                <w:rFonts w:ascii="Times New Roman"/>
                <w:sz w:val="24"/>
              </w:rPr>
            </w:pPr>
            <w:r>
              <w:rPr>
                <w:rFonts w:ascii="Times New Roman"/>
                <w:sz w:val="24"/>
              </w:rPr>
              <w:t>Autumn Term:</w:t>
            </w:r>
            <w:r w:rsidR="0060116B">
              <w:rPr>
                <w:rFonts w:ascii="Times New Roman"/>
                <w:sz w:val="24"/>
              </w:rPr>
              <w:t xml:space="preserve"> 58%</w:t>
            </w:r>
          </w:p>
          <w:p w14:paraId="7AFCDA4C" w14:textId="4CCB25DF" w:rsidR="00C53511" w:rsidRDefault="00C53511">
            <w:pPr>
              <w:pStyle w:val="TableParagraph"/>
              <w:ind w:left="0"/>
              <w:rPr>
                <w:rFonts w:ascii="Times New Roman"/>
                <w:sz w:val="24"/>
              </w:rPr>
            </w:pPr>
            <w:r>
              <w:rPr>
                <w:rFonts w:ascii="Times New Roman"/>
                <w:sz w:val="24"/>
              </w:rPr>
              <w:t>Spring Term:</w:t>
            </w:r>
            <w:r w:rsidR="0060116B">
              <w:rPr>
                <w:rFonts w:ascii="Times New Roman"/>
                <w:sz w:val="24"/>
              </w:rPr>
              <w:t xml:space="preserve"> </w:t>
            </w:r>
            <w:r w:rsidR="00D427F4">
              <w:rPr>
                <w:rFonts w:ascii="Times New Roman"/>
                <w:sz w:val="24"/>
              </w:rPr>
              <w:t>64%</w:t>
            </w:r>
          </w:p>
          <w:p w14:paraId="6126B218" w14:textId="5278353A" w:rsidR="00C53511" w:rsidRDefault="00C53511">
            <w:pPr>
              <w:pStyle w:val="TableParagraph"/>
              <w:ind w:left="0"/>
              <w:rPr>
                <w:rFonts w:ascii="Times New Roman"/>
                <w:sz w:val="24"/>
              </w:rPr>
            </w:pPr>
            <w:r>
              <w:rPr>
                <w:rFonts w:ascii="Times New Roman"/>
                <w:sz w:val="24"/>
              </w:rPr>
              <w:t>Summer Term:</w:t>
            </w:r>
            <w:r w:rsidR="00D427F4">
              <w:rPr>
                <w:rFonts w:ascii="Times New Roman"/>
                <w:sz w:val="24"/>
              </w:rPr>
              <w:t xml:space="preserve"> 71%</w:t>
            </w:r>
          </w:p>
        </w:tc>
        <w:tc>
          <w:tcPr>
            <w:tcW w:w="3134" w:type="dxa"/>
          </w:tcPr>
          <w:p w14:paraId="248B1F68" w14:textId="78968ACE" w:rsidR="0061289F" w:rsidRDefault="00493B12">
            <w:pPr>
              <w:pStyle w:val="TableParagraph"/>
              <w:ind w:left="0"/>
              <w:rPr>
                <w:rFonts w:ascii="Times New Roman"/>
                <w:sz w:val="24"/>
              </w:rPr>
            </w:pPr>
            <w:r>
              <w:rPr>
                <w:rFonts w:ascii="Times New Roman"/>
                <w:sz w:val="24"/>
              </w:rPr>
              <w:t xml:space="preserve">Resources will need replaced and updating over time but we are trying to ensure we buy sustainable products. </w:t>
            </w:r>
          </w:p>
        </w:tc>
      </w:tr>
      <w:tr w:rsidR="0061289F" w14:paraId="307EE54A" w14:textId="77777777" w:rsidTr="007B5C65">
        <w:trPr>
          <w:trHeight w:val="1840"/>
        </w:trPr>
        <w:tc>
          <w:tcPr>
            <w:tcW w:w="3720" w:type="dxa"/>
            <w:tcBorders>
              <w:bottom w:val="single" w:sz="12" w:space="0" w:color="231F20"/>
            </w:tcBorders>
          </w:tcPr>
          <w:p w14:paraId="2EA3CB7D" w14:textId="77777777" w:rsidR="000B738C" w:rsidRDefault="000B738C" w:rsidP="000B738C">
            <w:pPr>
              <w:pStyle w:val="TableParagraph"/>
              <w:ind w:left="0"/>
              <w:rPr>
                <w:rFonts w:ascii="Times New Roman"/>
                <w:sz w:val="24"/>
              </w:rPr>
            </w:pPr>
            <w:r>
              <w:rPr>
                <w:rFonts w:ascii="Times New Roman"/>
                <w:sz w:val="24"/>
              </w:rPr>
              <w:t xml:space="preserve">Resources with a focus on SEND children. Developing fine and gross motor skills. </w:t>
            </w:r>
          </w:p>
          <w:p w14:paraId="2FDD7C5C" w14:textId="77777777" w:rsidR="0061289F" w:rsidRDefault="0061289F">
            <w:pPr>
              <w:pStyle w:val="TableParagraph"/>
              <w:ind w:left="0"/>
              <w:rPr>
                <w:rFonts w:ascii="Times New Roman"/>
                <w:sz w:val="24"/>
              </w:rPr>
            </w:pPr>
          </w:p>
        </w:tc>
        <w:tc>
          <w:tcPr>
            <w:tcW w:w="3600" w:type="dxa"/>
          </w:tcPr>
          <w:p w14:paraId="5EF88FDD" w14:textId="1E11B360" w:rsidR="0061289F" w:rsidRDefault="001624D5">
            <w:pPr>
              <w:pStyle w:val="TableParagraph"/>
              <w:ind w:left="0"/>
              <w:rPr>
                <w:rFonts w:ascii="Times New Roman"/>
                <w:sz w:val="24"/>
              </w:rPr>
            </w:pPr>
            <w:r>
              <w:rPr>
                <w:rFonts w:ascii="Times New Roman"/>
                <w:sz w:val="24"/>
              </w:rPr>
              <w:t xml:space="preserve">Sports coaches carried out interventions with </w:t>
            </w:r>
            <w:proofErr w:type="spellStart"/>
            <w:r>
              <w:rPr>
                <w:rFonts w:ascii="Times New Roman"/>
                <w:sz w:val="24"/>
              </w:rPr>
              <w:t>chn</w:t>
            </w:r>
            <w:proofErr w:type="spellEnd"/>
            <w:r>
              <w:rPr>
                <w:rFonts w:ascii="Times New Roman"/>
                <w:sz w:val="24"/>
              </w:rPr>
              <w:t xml:space="preserve"> who have been identified as having a physical</w:t>
            </w:r>
          </w:p>
        </w:tc>
        <w:tc>
          <w:tcPr>
            <w:tcW w:w="1616" w:type="dxa"/>
          </w:tcPr>
          <w:p w14:paraId="4F0BEACA" w14:textId="77777777" w:rsidR="00EC6064" w:rsidRDefault="00EC6064" w:rsidP="00EC6064">
            <w:pPr>
              <w:pStyle w:val="TableParagraph"/>
              <w:spacing w:before="160"/>
              <w:ind w:left="0"/>
              <w:rPr>
                <w:sz w:val="24"/>
              </w:rPr>
            </w:pPr>
            <w:r>
              <w:rPr>
                <w:sz w:val="24"/>
              </w:rPr>
              <w:t>£123.70</w:t>
            </w:r>
          </w:p>
          <w:p w14:paraId="00B40534" w14:textId="77777777" w:rsidR="0061289F" w:rsidRDefault="0061289F">
            <w:pPr>
              <w:pStyle w:val="TableParagraph"/>
              <w:spacing w:before="160"/>
              <w:ind w:left="34"/>
              <w:rPr>
                <w:sz w:val="24"/>
              </w:rPr>
            </w:pPr>
          </w:p>
        </w:tc>
        <w:tc>
          <w:tcPr>
            <w:tcW w:w="3307" w:type="dxa"/>
          </w:tcPr>
          <w:p w14:paraId="15384F4B" w14:textId="6AD8EE4A" w:rsidR="0061289F" w:rsidRDefault="009543FE">
            <w:pPr>
              <w:pStyle w:val="TableParagraph"/>
              <w:ind w:left="0"/>
              <w:rPr>
                <w:rFonts w:ascii="Times New Roman"/>
                <w:sz w:val="24"/>
              </w:rPr>
            </w:pPr>
            <w:r>
              <w:rPr>
                <w:rFonts w:ascii="Times New Roman"/>
                <w:sz w:val="24"/>
              </w:rPr>
              <w:t xml:space="preserve">14 children across the school have taken part in an extra physical intervention x1 break/lunchtime every 4 weeks. </w:t>
            </w:r>
          </w:p>
        </w:tc>
        <w:tc>
          <w:tcPr>
            <w:tcW w:w="3134" w:type="dxa"/>
          </w:tcPr>
          <w:p w14:paraId="2C46BAF4" w14:textId="7C2649CD" w:rsidR="0061289F" w:rsidRDefault="009543FE">
            <w:pPr>
              <w:pStyle w:val="TableParagraph"/>
              <w:ind w:left="0"/>
              <w:rPr>
                <w:rFonts w:ascii="Times New Roman"/>
                <w:sz w:val="24"/>
              </w:rPr>
            </w:pPr>
            <w:r>
              <w:rPr>
                <w:rFonts w:ascii="Times New Roman"/>
                <w:sz w:val="24"/>
              </w:rPr>
              <w:t xml:space="preserve">Resources purchased. </w:t>
            </w:r>
          </w:p>
        </w:tc>
      </w:tr>
      <w:tr w:rsidR="0061289F" w14:paraId="77AE5073" w14:textId="77777777">
        <w:trPr>
          <w:trHeight w:val="1840"/>
        </w:trPr>
        <w:tc>
          <w:tcPr>
            <w:tcW w:w="3720" w:type="dxa"/>
            <w:tcBorders>
              <w:bottom w:val="single" w:sz="12" w:space="0" w:color="231F20"/>
            </w:tcBorders>
          </w:tcPr>
          <w:p w14:paraId="6E02FD4F" w14:textId="77777777" w:rsidR="000B738C" w:rsidRDefault="000B738C" w:rsidP="000B738C">
            <w:pPr>
              <w:pStyle w:val="TableParagraph"/>
              <w:ind w:left="0"/>
              <w:rPr>
                <w:rFonts w:ascii="Times New Roman"/>
                <w:sz w:val="24"/>
              </w:rPr>
            </w:pPr>
            <w:r>
              <w:rPr>
                <w:rFonts w:ascii="Times New Roman"/>
                <w:sz w:val="24"/>
              </w:rPr>
              <w:lastRenderedPageBreak/>
              <w:t>Lunchtime clubs offered by qualified sports coach.</w:t>
            </w:r>
          </w:p>
          <w:p w14:paraId="0F2F2463" w14:textId="77777777" w:rsidR="0061289F" w:rsidRDefault="0061289F">
            <w:pPr>
              <w:pStyle w:val="TableParagraph"/>
              <w:ind w:left="0"/>
              <w:rPr>
                <w:rFonts w:ascii="Times New Roman"/>
                <w:sz w:val="24"/>
              </w:rPr>
            </w:pPr>
          </w:p>
        </w:tc>
        <w:tc>
          <w:tcPr>
            <w:tcW w:w="3600" w:type="dxa"/>
            <w:tcBorders>
              <w:bottom w:val="single" w:sz="12" w:space="0" w:color="231F20"/>
            </w:tcBorders>
          </w:tcPr>
          <w:p w14:paraId="1E93934A" w14:textId="2C75DFA2" w:rsidR="0061289F" w:rsidRDefault="000B738C">
            <w:pPr>
              <w:pStyle w:val="TableParagraph"/>
              <w:ind w:left="0"/>
              <w:rPr>
                <w:rFonts w:ascii="Times New Roman"/>
                <w:sz w:val="24"/>
              </w:rPr>
            </w:pPr>
            <w:r>
              <w:rPr>
                <w:rFonts w:ascii="Times New Roman"/>
                <w:sz w:val="24"/>
              </w:rPr>
              <w:t>Children are encouraged to play a variety of different sports during break and lunchtimes.</w:t>
            </w:r>
          </w:p>
        </w:tc>
        <w:tc>
          <w:tcPr>
            <w:tcW w:w="1616" w:type="dxa"/>
            <w:tcBorders>
              <w:bottom w:val="single" w:sz="12" w:space="0" w:color="231F20"/>
            </w:tcBorders>
          </w:tcPr>
          <w:p w14:paraId="641F8073" w14:textId="77777777" w:rsidR="00EC6064" w:rsidRDefault="00EC6064" w:rsidP="00EC6064">
            <w:pPr>
              <w:pStyle w:val="TableParagraph"/>
              <w:spacing w:before="160"/>
              <w:ind w:left="0"/>
              <w:rPr>
                <w:sz w:val="24"/>
              </w:rPr>
            </w:pPr>
            <w:r>
              <w:rPr>
                <w:sz w:val="24"/>
              </w:rPr>
              <w:t>£4475</w:t>
            </w:r>
          </w:p>
          <w:p w14:paraId="1E864B40" w14:textId="77777777" w:rsidR="0061289F" w:rsidRDefault="0061289F">
            <w:pPr>
              <w:pStyle w:val="TableParagraph"/>
              <w:spacing w:before="160"/>
              <w:ind w:left="34"/>
              <w:rPr>
                <w:sz w:val="24"/>
              </w:rPr>
            </w:pPr>
          </w:p>
        </w:tc>
        <w:tc>
          <w:tcPr>
            <w:tcW w:w="3307" w:type="dxa"/>
            <w:tcBorders>
              <w:bottom w:val="single" w:sz="12" w:space="0" w:color="231F20"/>
            </w:tcBorders>
          </w:tcPr>
          <w:p w14:paraId="21018B6A" w14:textId="55B2199B" w:rsidR="0061289F" w:rsidRDefault="00493B12">
            <w:pPr>
              <w:pStyle w:val="TableParagraph"/>
              <w:ind w:left="0"/>
              <w:rPr>
                <w:rFonts w:ascii="Times New Roman"/>
                <w:sz w:val="24"/>
              </w:rPr>
            </w:pPr>
            <w:r>
              <w:rPr>
                <w:rFonts w:ascii="Times New Roman"/>
                <w:sz w:val="24"/>
              </w:rPr>
              <w:t xml:space="preserve">66% of children in KS2 have attended a lunchtime sporting club over the year for at least half a term. </w:t>
            </w:r>
          </w:p>
        </w:tc>
        <w:tc>
          <w:tcPr>
            <w:tcW w:w="3134" w:type="dxa"/>
            <w:tcBorders>
              <w:bottom w:val="single" w:sz="12" w:space="0" w:color="231F20"/>
            </w:tcBorders>
          </w:tcPr>
          <w:p w14:paraId="534E2355" w14:textId="64DA984B" w:rsidR="0061289F" w:rsidRDefault="00493B12">
            <w:pPr>
              <w:pStyle w:val="TableParagraph"/>
              <w:ind w:left="0"/>
              <w:rPr>
                <w:rFonts w:ascii="Times New Roman"/>
                <w:sz w:val="24"/>
              </w:rPr>
            </w:pPr>
            <w:r>
              <w:rPr>
                <w:rFonts w:ascii="Times New Roman"/>
                <w:sz w:val="24"/>
              </w:rPr>
              <w:t xml:space="preserve">Dinner ladies have observed sessions so can replicate if need be. </w:t>
            </w:r>
          </w:p>
        </w:tc>
      </w:tr>
      <w:tr w:rsidR="00EE20CD" w14:paraId="41344FA3" w14:textId="77777777">
        <w:trPr>
          <w:trHeight w:val="1840"/>
        </w:trPr>
        <w:tc>
          <w:tcPr>
            <w:tcW w:w="3720" w:type="dxa"/>
            <w:tcBorders>
              <w:bottom w:val="single" w:sz="12" w:space="0" w:color="231F20"/>
            </w:tcBorders>
          </w:tcPr>
          <w:p w14:paraId="3CB41DCC" w14:textId="32E16FBD" w:rsidR="00EE20CD" w:rsidRDefault="00EE20CD" w:rsidP="000B738C">
            <w:pPr>
              <w:pStyle w:val="TableParagraph"/>
              <w:ind w:left="0"/>
              <w:rPr>
                <w:rFonts w:ascii="Times New Roman"/>
                <w:sz w:val="24"/>
              </w:rPr>
            </w:pPr>
            <w:r>
              <w:rPr>
                <w:rFonts w:ascii="Times New Roman"/>
                <w:sz w:val="24"/>
              </w:rPr>
              <w:t xml:space="preserve">Showing children how to be active outside of traditional methods. </w:t>
            </w:r>
          </w:p>
        </w:tc>
        <w:tc>
          <w:tcPr>
            <w:tcW w:w="3600" w:type="dxa"/>
            <w:tcBorders>
              <w:bottom w:val="single" w:sz="12" w:space="0" w:color="231F20"/>
            </w:tcBorders>
          </w:tcPr>
          <w:p w14:paraId="64E7FF36" w14:textId="0A8B134D" w:rsidR="00EE20CD" w:rsidRDefault="00EE20CD">
            <w:pPr>
              <w:pStyle w:val="TableParagraph"/>
              <w:ind w:left="0"/>
              <w:rPr>
                <w:rFonts w:ascii="Times New Roman"/>
                <w:sz w:val="24"/>
              </w:rPr>
            </w:pPr>
            <w:r>
              <w:rPr>
                <w:rFonts w:ascii="Times New Roman"/>
                <w:sz w:val="24"/>
              </w:rPr>
              <w:t xml:space="preserve">Walk to school breakfast week. As part of the national walk to school month, children were encouraged to walk to school early where they could enjoy a healthy breakfast with their friends. </w:t>
            </w:r>
          </w:p>
        </w:tc>
        <w:tc>
          <w:tcPr>
            <w:tcW w:w="1616" w:type="dxa"/>
            <w:tcBorders>
              <w:bottom w:val="single" w:sz="12" w:space="0" w:color="231F20"/>
            </w:tcBorders>
          </w:tcPr>
          <w:p w14:paraId="321E0238" w14:textId="4E8C145B" w:rsidR="00EE20CD" w:rsidRDefault="00EE20CD" w:rsidP="00EC6064">
            <w:pPr>
              <w:pStyle w:val="TableParagraph"/>
              <w:spacing w:before="160"/>
              <w:ind w:left="0"/>
              <w:rPr>
                <w:sz w:val="24"/>
              </w:rPr>
            </w:pPr>
            <w:r>
              <w:rPr>
                <w:sz w:val="24"/>
              </w:rPr>
              <w:t>£200 food and drink</w:t>
            </w:r>
          </w:p>
          <w:p w14:paraId="7F2A7AEF" w14:textId="77777777" w:rsidR="00EE20CD" w:rsidRDefault="00EE20CD" w:rsidP="00EC6064">
            <w:pPr>
              <w:pStyle w:val="TableParagraph"/>
              <w:spacing w:before="160"/>
              <w:ind w:left="0"/>
              <w:rPr>
                <w:sz w:val="24"/>
              </w:rPr>
            </w:pPr>
            <w:r>
              <w:rPr>
                <w:sz w:val="24"/>
              </w:rPr>
              <w:t>£200 staffing</w:t>
            </w:r>
            <w:r w:rsidR="002832C2">
              <w:rPr>
                <w:sz w:val="24"/>
              </w:rPr>
              <w:t xml:space="preserve"> cover</w:t>
            </w:r>
          </w:p>
          <w:p w14:paraId="3336AE3C" w14:textId="2B47DE5E" w:rsidR="00511DC1" w:rsidRDefault="00511DC1" w:rsidP="00EC6064">
            <w:pPr>
              <w:pStyle w:val="TableParagraph"/>
              <w:spacing w:before="160"/>
              <w:ind w:left="0"/>
              <w:rPr>
                <w:sz w:val="24"/>
              </w:rPr>
            </w:pPr>
          </w:p>
        </w:tc>
        <w:tc>
          <w:tcPr>
            <w:tcW w:w="3307" w:type="dxa"/>
            <w:tcBorders>
              <w:bottom w:val="single" w:sz="12" w:space="0" w:color="231F20"/>
            </w:tcBorders>
          </w:tcPr>
          <w:p w14:paraId="53C6F1B0" w14:textId="4948F877" w:rsidR="00EE20CD" w:rsidRDefault="002832C2">
            <w:pPr>
              <w:pStyle w:val="TableParagraph"/>
              <w:ind w:left="0"/>
              <w:rPr>
                <w:rFonts w:ascii="Times New Roman"/>
                <w:sz w:val="24"/>
              </w:rPr>
            </w:pPr>
            <w:r>
              <w:rPr>
                <w:rFonts w:ascii="Times New Roman"/>
                <w:sz w:val="24"/>
              </w:rPr>
              <w:t xml:space="preserve">98 children accessed the event and walked to school for the week increasing their daily exercise quota and developing good habits. </w:t>
            </w:r>
          </w:p>
        </w:tc>
        <w:tc>
          <w:tcPr>
            <w:tcW w:w="3134" w:type="dxa"/>
            <w:tcBorders>
              <w:bottom w:val="single" w:sz="12" w:space="0" w:color="231F20"/>
            </w:tcBorders>
          </w:tcPr>
          <w:p w14:paraId="1232C821" w14:textId="633D3B00" w:rsidR="00EE20CD" w:rsidRDefault="00493B12">
            <w:pPr>
              <w:pStyle w:val="TableParagraph"/>
              <w:ind w:left="0"/>
              <w:rPr>
                <w:rFonts w:ascii="Times New Roman"/>
                <w:sz w:val="24"/>
              </w:rPr>
            </w:pPr>
            <w:r>
              <w:rPr>
                <w:rFonts w:ascii="Times New Roman"/>
                <w:sz w:val="24"/>
              </w:rPr>
              <w:t xml:space="preserve">Could be delivered as a sponsored event. </w:t>
            </w:r>
          </w:p>
        </w:tc>
      </w:tr>
      <w:tr w:rsidR="00EE20CD" w14:paraId="4874FAAC" w14:textId="77777777">
        <w:trPr>
          <w:trHeight w:val="1840"/>
        </w:trPr>
        <w:tc>
          <w:tcPr>
            <w:tcW w:w="3720" w:type="dxa"/>
            <w:tcBorders>
              <w:bottom w:val="single" w:sz="12" w:space="0" w:color="231F20"/>
            </w:tcBorders>
          </w:tcPr>
          <w:p w14:paraId="1897789B" w14:textId="1EFD6BA0" w:rsidR="00EE20CD" w:rsidRDefault="00EE20CD" w:rsidP="000B738C">
            <w:pPr>
              <w:pStyle w:val="TableParagraph"/>
              <w:ind w:left="0"/>
              <w:rPr>
                <w:rFonts w:ascii="Times New Roman"/>
                <w:sz w:val="24"/>
              </w:rPr>
            </w:pPr>
            <w:r>
              <w:rPr>
                <w:rFonts w:ascii="Times New Roman"/>
                <w:sz w:val="24"/>
              </w:rPr>
              <w:t xml:space="preserve">Encouraging children and their families to be active together. </w:t>
            </w:r>
          </w:p>
        </w:tc>
        <w:tc>
          <w:tcPr>
            <w:tcW w:w="3600" w:type="dxa"/>
            <w:tcBorders>
              <w:bottom w:val="single" w:sz="12" w:space="0" w:color="231F20"/>
            </w:tcBorders>
          </w:tcPr>
          <w:p w14:paraId="05FAA2C9" w14:textId="2686F172" w:rsidR="00EE20CD" w:rsidRDefault="00EE20CD">
            <w:pPr>
              <w:pStyle w:val="TableParagraph"/>
              <w:ind w:left="0"/>
              <w:rPr>
                <w:rFonts w:ascii="Times New Roman"/>
                <w:sz w:val="24"/>
              </w:rPr>
            </w:pPr>
            <w:r>
              <w:rPr>
                <w:rFonts w:ascii="Times New Roman"/>
                <w:sz w:val="24"/>
              </w:rPr>
              <w:t xml:space="preserve">Saturday morning event. Children and families were invited to school to run around the field together to achieve a mile or more. Other equipment was available for families to use after their run e.g. archery, tennis </w:t>
            </w:r>
          </w:p>
        </w:tc>
        <w:tc>
          <w:tcPr>
            <w:tcW w:w="1616" w:type="dxa"/>
            <w:tcBorders>
              <w:bottom w:val="single" w:sz="12" w:space="0" w:color="231F20"/>
            </w:tcBorders>
          </w:tcPr>
          <w:p w14:paraId="7B43AFA4" w14:textId="78201974" w:rsidR="00EE20CD" w:rsidRDefault="00DE5586" w:rsidP="00EC6064">
            <w:pPr>
              <w:pStyle w:val="TableParagraph"/>
              <w:spacing w:before="160"/>
              <w:ind w:left="0"/>
              <w:rPr>
                <w:sz w:val="24"/>
              </w:rPr>
            </w:pPr>
            <w:r>
              <w:rPr>
                <w:sz w:val="24"/>
              </w:rPr>
              <w:t>£300</w:t>
            </w:r>
          </w:p>
        </w:tc>
        <w:tc>
          <w:tcPr>
            <w:tcW w:w="3307" w:type="dxa"/>
            <w:tcBorders>
              <w:bottom w:val="single" w:sz="12" w:space="0" w:color="231F20"/>
            </w:tcBorders>
          </w:tcPr>
          <w:p w14:paraId="6EB61060" w14:textId="6EDC4F6A" w:rsidR="00EE20CD" w:rsidRDefault="002832C2">
            <w:pPr>
              <w:pStyle w:val="TableParagraph"/>
              <w:ind w:left="0"/>
              <w:rPr>
                <w:rFonts w:ascii="Times New Roman"/>
                <w:sz w:val="24"/>
              </w:rPr>
            </w:pPr>
            <w:r>
              <w:rPr>
                <w:rFonts w:ascii="Times New Roman"/>
                <w:sz w:val="24"/>
              </w:rPr>
              <w:t xml:space="preserve">Over 200 people attended the event. Parental feedback was excellent. Over 40 families stayed for the maximum three hours playing sports and exercising together. </w:t>
            </w:r>
          </w:p>
        </w:tc>
        <w:tc>
          <w:tcPr>
            <w:tcW w:w="3134" w:type="dxa"/>
            <w:tcBorders>
              <w:bottom w:val="single" w:sz="12" w:space="0" w:color="231F20"/>
            </w:tcBorders>
          </w:tcPr>
          <w:p w14:paraId="599F1EFF" w14:textId="7869191C" w:rsidR="00EE20CD" w:rsidRDefault="00F277A2">
            <w:pPr>
              <w:pStyle w:val="TableParagraph"/>
              <w:ind w:left="0"/>
              <w:rPr>
                <w:rFonts w:ascii="Times New Roman"/>
                <w:sz w:val="24"/>
              </w:rPr>
            </w:pPr>
            <w:r>
              <w:rPr>
                <w:rFonts w:ascii="Times New Roman"/>
                <w:sz w:val="24"/>
              </w:rPr>
              <w:t xml:space="preserve">Resourcing the event will repeat similar costs. Some costs could be recouped from selling food and drink. </w:t>
            </w:r>
          </w:p>
        </w:tc>
      </w:tr>
      <w:tr w:rsidR="00C53511" w14:paraId="5C5ECF26" w14:textId="77777777">
        <w:trPr>
          <w:trHeight w:val="1840"/>
        </w:trPr>
        <w:tc>
          <w:tcPr>
            <w:tcW w:w="3720" w:type="dxa"/>
            <w:tcBorders>
              <w:bottom w:val="single" w:sz="12" w:space="0" w:color="231F20"/>
            </w:tcBorders>
          </w:tcPr>
          <w:p w14:paraId="3D8E0B59" w14:textId="6C0EDA3D" w:rsidR="00C53511" w:rsidRDefault="00E30A98" w:rsidP="000B738C">
            <w:pPr>
              <w:pStyle w:val="TableParagraph"/>
              <w:ind w:left="0"/>
              <w:rPr>
                <w:rFonts w:ascii="Times New Roman"/>
                <w:sz w:val="24"/>
              </w:rPr>
            </w:pPr>
            <w:r>
              <w:rPr>
                <w:rFonts w:ascii="Times New Roman"/>
                <w:sz w:val="24"/>
              </w:rPr>
              <w:t>Increase</w:t>
            </w:r>
            <w:r w:rsidR="00C53511">
              <w:rPr>
                <w:rFonts w:ascii="Times New Roman"/>
                <w:sz w:val="24"/>
              </w:rPr>
              <w:t xml:space="preserve"> participation of younger children</w:t>
            </w:r>
            <w:r>
              <w:rPr>
                <w:rFonts w:ascii="Times New Roman"/>
                <w:sz w:val="24"/>
              </w:rPr>
              <w:t xml:space="preserve"> during free times using sports leaders.  </w:t>
            </w:r>
          </w:p>
        </w:tc>
        <w:tc>
          <w:tcPr>
            <w:tcW w:w="3600" w:type="dxa"/>
            <w:tcBorders>
              <w:bottom w:val="single" w:sz="12" w:space="0" w:color="231F20"/>
            </w:tcBorders>
          </w:tcPr>
          <w:p w14:paraId="28E44651" w14:textId="77777777" w:rsidR="00C53511" w:rsidRDefault="00C772B7">
            <w:pPr>
              <w:pStyle w:val="TableParagraph"/>
              <w:ind w:left="0"/>
              <w:rPr>
                <w:rFonts w:ascii="Times New Roman"/>
                <w:sz w:val="24"/>
              </w:rPr>
            </w:pPr>
            <w:r>
              <w:rPr>
                <w:rFonts w:ascii="Times New Roman"/>
                <w:sz w:val="24"/>
              </w:rPr>
              <w:t xml:space="preserve">Sports leader course for children. </w:t>
            </w:r>
          </w:p>
          <w:p w14:paraId="0D563698" w14:textId="37A5AD79" w:rsidR="00C772B7" w:rsidRDefault="00C772B7">
            <w:pPr>
              <w:pStyle w:val="TableParagraph"/>
              <w:ind w:left="0"/>
              <w:rPr>
                <w:rFonts w:ascii="Times New Roman"/>
                <w:sz w:val="24"/>
              </w:rPr>
            </w:pPr>
            <w:r>
              <w:rPr>
                <w:rFonts w:ascii="Times New Roman"/>
                <w:sz w:val="24"/>
              </w:rPr>
              <w:t xml:space="preserve">Supporting younger children in KS1 and LKS2 to be active.  </w:t>
            </w:r>
          </w:p>
        </w:tc>
        <w:tc>
          <w:tcPr>
            <w:tcW w:w="1616" w:type="dxa"/>
            <w:tcBorders>
              <w:bottom w:val="single" w:sz="12" w:space="0" w:color="231F20"/>
            </w:tcBorders>
          </w:tcPr>
          <w:p w14:paraId="3F790FDA" w14:textId="4A41EB84" w:rsidR="00C53511" w:rsidRDefault="00E30A98" w:rsidP="00EC6064">
            <w:pPr>
              <w:pStyle w:val="TableParagraph"/>
              <w:spacing w:before="160"/>
              <w:ind w:left="0"/>
              <w:rPr>
                <w:sz w:val="24"/>
              </w:rPr>
            </w:pPr>
            <w:r>
              <w:rPr>
                <w:sz w:val="24"/>
              </w:rPr>
              <w:t>£225</w:t>
            </w:r>
            <w:r w:rsidR="00C772B7">
              <w:rPr>
                <w:sz w:val="24"/>
              </w:rPr>
              <w:t xml:space="preserve"> sports ambassador t-shirts</w:t>
            </w:r>
          </w:p>
        </w:tc>
        <w:tc>
          <w:tcPr>
            <w:tcW w:w="3307" w:type="dxa"/>
            <w:tcBorders>
              <w:bottom w:val="single" w:sz="12" w:space="0" w:color="231F20"/>
            </w:tcBorders>
          </w:tcPr>
          <w:p w14:paraId="2E1FF71E" w14:textId="77777777" w:rsidR="00C53511" w:rsidRDefault="00C772B7">
            <w:pPr>
              <w:pStyle w:val="TableParagraph"/>
              <w:ind w:left="0"/>
              <w:rPr>
                <w:rFonts w:ascii="Times New Roman"/>
                <w:sz w:val="24"/>
              </w:rPr>
            </w:pPr>
            <w:r>
              <w:rPr>
                <w:rFonts w:ascii="Times New Roman"/>
                <w:sz w:val="24"/>
              </w:rPr>
              <w:t xml:space="preserve">X10 children undertook the course which totalled 10 hours of learning. </w:t>
            </w:r>
          </w:p>
          <w:p w14:paraId="22620599" w14:textId="3080204E" w:rsidR="00C772B7" w:rsidRDefault="00C772B7">
            <w:pPr>
              <w:pStyle w:val="TableParagraph"/>
              <w:ind w:left="0"/>
              <w:rPr>
                <w:rFonts w:ascii="Times New Roman"/>
                <w:sz w:val="24"/>
              </w:rPr>
            </w:pPr>
            <w:r>
              <w:rPr>
                <w:rFonts w:ascii="Times New Roman"/>
                <w:sz w:val="24"/>
              </w:rPr>
              <w:t xml:space="preserve">All KS1 and LKS2 children have been offered activities led by the older children. </w:t>
            </w:r>
          </w:p>
        </w:tc>
        <w:tc>
          <w:tcPr>
            <w:tcW w:w="3134" w:type="dxa"/>
            <w:tcBorders>
              <w:bottom w:val="single" w:sz="12" w:space="0" w:color="231F20"/>
            </w:tcBorders>
          </w:tcPr>
          <w:p w14:paraId="257D8B89" w14:textId="0BF61138" w:rsidR="00C53511" w:rsidRDefault="00C772B7">
            <w:pPr>
              <w:pStyle w:val="TableParagraph"/>
              <w:ind w:left="0"/>
              <w:rPr>
                <w:rFonts w:ascii="Times New Roman"/>
                <w:sz w:val="24"/>
              </w:rPr>
            </w:pPr>
            <w:r>
              <w:rPr>
                <w:rFonts w:ascii="Times New Roman"/>
                <w:sz w:val="24"/>
              </w:rPr>
              <w:t xml:space="preserve">Year 5 and Year 6 children took the course. The current year 5s will help to support the current year 4s to become sports leaders when they move up to their next year group in September. </w:t>
            </w:r>
          </w:p>
        </w:tc>
      </w:tr>
      <w:tr w:rsidR="00DE5586" w14:paraId="0DDB1AD9" w14:textId="77777777">
        <w:trPr>
          <w:trHeight w:val="1840"/>
        </w:trPr>
        <w:tc>
          <w:tcPr>
            <w:tcW w:w="3720" w:type="dxa"/>
            <w:tcBorders>
              <w:bottom w:val="single" w:sz="12" w:space="0" w:color="231F20"/>
            </w:tcBorders>
          </w:tcPr>
          <w:p w14:paraId="035BB697" w14:textId="4E057B25" w:rsidR="00DE5586" w:rsidRDefault="00DE5586" w:rsidP="000B738C">
            <w:pPr>
              <w:pStyle w:val="TableParagraph"/>
              <w:ind w:left="0"/>
              <w:rPr>
                <w:rFonts w:ascii="Times New Roman"/>
                <w:sz w:val="24"/>
              </w:rPr>
            </w:pPr>
            <w:r>
              <w:rPr>
                <w:rFonts w:ascii="Times New Roman"/>
                <w:sz w:val="24"/>
              </w:rPr>
              <w:t>Adventure trail in KS1 and KS2 playgrounds</w:t>
            </w:r>
          </w:p>
        </w:tc>
        <w:tc>
          <w:tcPr>
            <w:tcW w:w="3600" w:type="dxa"/>
            <w:tcBorders>
              <w:bottom w:val="single" w:sz="12" w:space="0" w:color="231F20"/>
            </w:tcBorders>
          </w:tcPr>
          <w:p w14:paraId="70787BD8" w14:textId="6E9BFB8C" w:rsidR="00DE5586" w:rsidRDefault="00DE5586">
            <w:pPr>
              <w:pStyle w:val="TableParagraph"/>
              <w:ind w:left="0"/>
              <w:rPr>
                <w:rFonts w:ascii="Times New Roman"/>
                <w:sz w:val="24"/>
              </w:rPr>
            </w:pPr>
            <w:r>
              <w:rPr>
                <w:rFonts w:ascii="Times New Roman"/>
                <w:sz w:val="24"/>
              </w:rPr>
              <w:t xml:space="preserve">Children have allocated times to use the adventure trail building strength and co-ordination. </w:t>
            </w:r>
          </w:p>
        </w:tc>
        <w:tc>
          <w:tcPr>
            <w:tcW w:w="1616" w:type="dxa"/>
            <w:tcBorders>
              <w:bottom w:val="single" w:sz="12" w:space="0" w:color="231F20"/>
            </w:tcBorders>
          </w:tcPr>
          <w:p w14:paraId="59340820" w14:textId="7597EA40" w:rsidR="00DE5586" w:rsidRDefault="00DE5586" w:rsidP="00EC6064">
            <w:pPr>
              <w:pStyle w:val="TableParagraph"/>
              <w:spacing w:before="160"/>
              <w:ind w:left="0"/>
              <w:rPr>
                <w:sz w:val="24"/>
              </w:rPr>
            </w:pPr>
            <w:r>
              <w:rPr>
                <w:sz w:val="24"/>
              </w:rPr>
              <w:t>£10,000</w:t>
            </w:r>
          </w:p>
        </w:tc>
        <w:tc>
          <w:tcPr>
            <w:tcW w:w="3307" w:type="dxa"/>
            <w:tcBorders>
              <w:bottom w:val="single" w:sz="12" w:space="0" w:color="231F20"/>
            </w:tcBorders>
          </w:tcPr>
          <w:p w14:paraId="3C289ACD" w14:textId="561F6F55" w:rsidR="00DE5586" w:rsidRDefault="00DE5586">
            <w:pPr>
              <w:pStyle w:val="TableParagraph"/>
              <w:ind w:left="0"/>
              <w:rPr>
                <w:rFonts w:ascii="Times New Roman"/>
                <w:sz w:val="24"/>
              </w:rPr>
            </w:pPr>
            <w:r>
              <w:rPr>
                <w:rFonts w:ascii="Times New Roman"/>
                <w:sz w:val="24"/>
              </w:rPr>
              <w:t xml:space="preserve">All </w:t>
            </w:r>
            <w:proofErr w:type="spellStart"/>
            <w:r>
              <w:rPr>
                <w:rFonts w:ascii="Times New Roman"/>
                <w:sz w:val="24"/>
              </w:rPr>
              <w:t>chn</w:t>
            </w:r>
            <w:proofErr w:type="spellEnd"/>
            <w:r>
              <w:rPr>
                <w:rFonts w:ascii="Times New Roman"/>
                <w:sz w:val="24"/>
              </w:rPr>
              <w:t xml:space="preserve"> in KS1 and KS2 have access to the trails on a weekly basis. </w:t>
            </w:r>
          </w:p>
        </w:tc>
        <w:tc>
          <w:tcPr>
            <w:tcW w:w="3134" w:type="dxa"/>
            <w:tcBorders>
              <w:bottom w:val="single" w:sz="12" w:space="0" w:color="231F20"/>
            </w:tcBorders>
          </w:tcPr>
          <w:p w14:paraId="7CC788E1" w14:textId="0BD4A1E8" w:rsidR="00DE5586" w:rsidRDefault="00F325FF">
            <w:pPr>
              <w:pStyle w:val="TableParagraph"/>
              <w:ind w:left="0"/>
              <w:rPr>
                <w:rFonts w:ascii="Times New Roman"/>
                <w:sz w:val="24"/>
              </w:rPr>
            </w:pPr>
            <w:r>
              <w:rPr>
                <w:rFonts w:ascii="Times New Roman"/>
                <w:sz w:val="24"/>
              </w:rPr>
              <w:t xml:space="preserve">One off payment. Trail is under warranty for any repairs which might need doing. </w:t>
            </w:r>
          </w:p>
        </w:tc>
      </w:tr>
      <w:tr w:rsidR="00922AD5" w14:paraId="7DB1855A" w14:textId="77777777">
        <w:trPr>
          <w:trHeight w:val="1840"/>
        </w:trPr>
        <w:tc>
          <w:tcPr>
            <w:tcW w:w="3720" w:type="dxa"/>
            <w:tcBorders>
              <w:bottom w:val="single" w:sz="12" w:space="0" w:color="231F20"/>
            </w:tcBorders>
          </w:tcPr>
          <w:p w14:paraId="2F4B39D7" w14:textId="0B9D0676" w:rsidR="00922AD5" w:rsidRDefault="00922AD5" w:rsidP="000B738C">
            <w:pPr>
              <w:pStyle w:val="TableParagraph"/>
              <w:ind w:left="0"/>
              <w:rPr>
                <w:rFonts w:ascii="Times New Roman"/>
                <w:sz w:val="24"/>
              </w:rPr>
            </w:pPr>
            <w:r>
              <w:rPr>
                <w:rFonts w:ascii="Times New Roman"/>
                <w:sz w:val="24"/>
              </w:rPr>
              <w:lastRenderedPageBreak/>
              <w:t>Goal posts</w:t>
            </w:r>
          </w:p>
        </w:tc>
        <w:tc>
          <w:tcPr>
            <w:tcW w:w="3600" w:type="dxa"/>
            <w:tcBorders>
              <w:bottom w:val="single" w:sz="12" w:space="0" w:color="231F20"/>
            </w:tcBorders>
          </w:tcPr>
          <w:p w14:paraId="73F6B81B" w14:textId="23E60D4F" w:rsidR="00922AD5" w:rsidRDefault="006E2C2A">
            <w:pPr>
              <w:pStyle w:val="TableParagraph"/>
              <w:ind w:left="0"/>
              <w:rPr>
                <w:rFonts w:ascii="Times New Roman"/>
                <w:sz w:val="24"/>
              </w:rPr>
            </w:pPr>
            <w:r>
              <w:rPr>
                <w:rFonts w:ascii="Times New Roman"/>
                <w:sz w:val="24"/>
              </w:rPr>
              <w:t xml:space="preserve">Goal posts are used daily to encourage the children to be active during break and lunchtimes. These goal posts are hard wearing and should withhold the demands of daily use.  </w:t>
            </w:r>
          </w:p>
        </w:tc>
        <w:tc>
          <w:tcPr>
            <w:tcW w:w="1616" w:type="dxa"/>
            <w:tcBorders>
              <w:bottom w:val="single" w:sz="12" w:space="0" w:color="231F20"/>
            </w:tcBorders>
          </w:tcPr>
          <w:p w14:paraId="5B01DD31" w14:textId="2C45F804" w:rsidR="00922AD5" w:rsidRDefault="00922AD5" w:rsidP="00EC6064">
            <w:pPr>
              <w:pStyle w:val="TableParagraph"/>
              <w:spacing w:before="160"/>
              <w:ind w:left="0"/>
              <w:rPr>
                <w:sz w:val="24"/>
              </w:rPr>
            </w:pPr>
            <w:r>
              <w:rPr>
                <w:sz w:val="24"/>
              </w:rPr>
              <w:t>£2000</w:t>
            </w:r>
          </w:p>
        </w:tc>
        <w:tc>
          <w:tcPr>
            <w:tcW w:w="3307" w:type="dxa"/>
            <w:tcBorders>
              <w:bottom w:val="single" w:sz="12" w:space="0" w:color="231F20"/>
            </w:tcBorders>
          </w:tcPr>
          <w:p w14:paraId="718F8487" w14:textId="1DB2B7B0" w:rsidR="00922AD5" w:rsidRDefault="006E2C2A">
            <w:pPr>
              <w:pStyle w:val="TableParagraph"/>
              <w:ind w:left="0"/>
              <w:rPr>
                <w:rFonts w:ascii="Times New Roman"/>
                <w:sz w:val="24"/>
              </w:rPr>
            </w:pPr>
            <w:r>
              <w:rPr>
                <w:rFonts w:ascii="Times New Roman"/>
                <w:sz w:val="24"/>
              </w:rPr>
              <w:t xml:space="preserve">All children in KS2 will have access to the goal posts during break and lunchtimes. Goal posts will be used to host competitions and during after school clubs. </w:t>
            </w:r>
          </w:p>
        </w:tc>
        <w:tc>
          <w:tcPr>
            <w:tcW w:w="3134" w:type="dxa"/>
            <w:tcBorders>
              <w:bottom w:val="single" w:sz="12" w:space="0" w:color="231F20"/>
            </w:tcBorders>
          </w:tcPr>
          <w:p w14:paraId="29DC262E" w14:textId="5FCB48BC" w:rsidR="00922AD5" w:rsidRDefault="006E2C2A">
            <w:pPr>
              <w:pStyle w:val="TableParagraph"/>
              <w:ind w:left="0"/>
              <w:rPr>
                <w:rFonts w:ascii="Times New Roman"/>
                <w:sz w:val="24"/>
              </w:rPr>
            </w:pPr>
            <w:r>
              <w:rPr>
                <w:rFonts w:ascii="Times New Roman"/>
                <w:sz w:val="24"/>
              </w:rPr>
              <w:t xml:space="preserve">Long term warranty. </w:t>
            </w:r>
          </w:p>
        </w:tc>
      </w:tr>
      <w:tr w:rsidR="00D56F6F" w14:paraId="7E9AD7D5" w14:textId="77777777">
        <w:trPr>
          <w:trHeight w:val="1840"/>
        </w:trPr>
        <w:tc>
          <w:tcPr>
            <w:tcW w:w="3720" w:type="dxa"/>
            <w:tcBorders>
              <w:bottom w:val="single" w:sz="12" w:space="0" w:color="231F20"/>
            </w:tcBorders>
          </w:tcPr>
          <w:p w14:paraId="7DFA7E14" w14:textId="0AFD4C40" w:rsidR="00D56F6F" w:rsidRDefault="00D56F6F" w:rsidP="000B738C">
            <w:pPr>
              <w:pStyle w:val="TableParagraph"/>
              <w:ind w:left="0"/>
              <w:rPr>
                <w:rFonts w:ascii="Times New Roman"/>
                <w:sz w:val="24"/>
              </w:rPr>
            </w:pPr>
            <w:r>
              <w:rPr>
                <w:rFonts w:ascii="Times New Roman"/>
                <w:sz w:val="24"/>
              </w:rPr>
              <w:t>Scooter Day</w:t>
            </w:r>
          </w:p>
        </w:tc>
        <w:tc>
          <w:tcPr>
            <w:tcW w:w="3600" w:type="dxa"/>
            <w:tcBorders>
              <w:bottom w:val="single" w:sz="12" w:space="0" w:color="231F20"/>
            </w:tcBorders>
          </w:tcPr>
          <w:p w14:paraId="0DC3B330" w14:textId="4EBD4AC4" w:rsidR="00D56F6F" w:rsidRDefault="00D56F6F">
            <w:pPr>
              <w:pStyle w:val="TableParagraph"/>
              <w:ind w:left="0"/>
              <w:rPr>
                <w:rFonts w:ascii="Times New Roman"/>
                <w:sz w:val="24"/>
              </w:rPr>
            </w:pPr>
            <w:r>
              <w:rPr>
                <w:rFonts w:ascii="Times New Roman"/>
                <w:sz w:val="24"/>
              </w:rPr>
              <w:t xml:space="preserve">All children from Rec-Y6 will take part in a scooter day being held by the company </w:t>
            </w:r>
            <w:proofErr w:type="spellStart"/>
            <w:r>
              <w:rPr>
                <w:rFonts w:ascii="Times New Roman"/>
                <w:sz w:val="24"/>
              </w:rPr>
              <w:t>Scootfit</w:t>
            </w:r>
            <w:proofErr w:type="spellEnd"/>
            <w:r>
              <w:rPr>
                <w:rFonts w:ascii="Times New Roman"/>
                <w:sz w:val="24"/>
              </w:rPr>
              <w:t xml:space="preserve">. </w:t>
            </w:r>
          </w:p>
        </w:tc>
        <w:tc>
          <w:tcPr>
            <w:tcW w:w="1616" w:type="dxa"/>
            <w:tcBorders>
              <w:bottom w:val="single" w:sz="12" w:space="0" w:color="231F20"/>
            </w:tcBorders>
          </w:tcPr>
          <w:p w14:paraId="27BDFDE6" w14:textId="738E5865" w:rsidR="00D56F6F" w:rsidRDefault="00D56F6F" w:rsidP="00EC6064">
            <w:pPr>
              <w:pStyle w:val="TableParagraph"/>
              <w:spacing w:before="160"/>
              <w:ind w:left="0"/>
              <w:rPr>
                <w:sz w:val="24"/>
              </w:rPr>
            </w:pPr>
            <w:r>
              <w:rPr>
                <w:sz w:val="24"/>
              </w:rPr>
              <w:t>£1320</w:t>
            </w:r>
          </w:p>
        </w:tc>
        <w:tc>
          <w:tcPr>
            <w:tcW w:w="3307" w:type="dxa"/>
            <w:tcBorders>
              <w:bottom w:val="single" w:sz="12" w:space="0" w:color="231F20"/>
            </w:tcBorders>
          </w:tcPr>
          <w:p w14:paraId="3EC222A4" w14:textId="4EEA10DA" w:rsidR="00D56F6F" w:rsidRDefault="00D56F6F">
            <w:pPr>
              <w:pStyle w:val="TableParagraph"/>
              <w:ind w:left="0"/>
              <w:rPr>
                <w:rFonts w:ascii="Times New Roman"/>
                <w:sz w:val="24"/>
              </w:rPr>
            </w:pPr>
            <w:r>
              <w:rPr>
                <w:rFonts w:ascii="Times New Roman"/>
                <w:sz w:val="24"/>
              </w:rPr>
              <w:t>To be held in Autumn 2022.</w:t>
            </w:r>
          </w:p>
        </w:tc>
        <w:tc>
          <w:tcPr>
            <w:tcW w:w="3134" w:type="dxa"/>
            <w:tcBorders>
              <w:bottom w:val="single" w:sz="12" w:space="0" w:color="231F20"/>
            </w:tcBorders>
          </w:tcPr>
          <w:p w14:paraId="38B7CF5C" w14:textId="2E15945E" w:rsidR="00D56F6F" w:rsidRDefault="00D56F6F">
            <w:pPr>
              <w:pStyle w:val="TableParagraph"/>
              <w:ind w:left="0"/>
              <w:rPr>
                <w:rFonts w:ascii="Times New Roman"/>
                <w:sz w:val="24"/>
              </w:rPr>
            </w:pPr>
            <w:r>
              <w:rPr>
                <w:rFonts w:ascii="Times New Roman"/>
                <w:sz w:val="24"/>
              </w:rPr>
              <w:t xml:space="preserve">This will be followed up with purchasing some and using some second hand scooters to encourage then children to be active during free times. </w:t>
            </w:r>
          </w:p>
        </w:tc>
      </w:tr>
      <w:tr w:rsidR="00954808" w14:paraId="1FF6B3EC" w14:textId="77777777">
        <w:trPr>
          <w:trHeight w:val="1840"/>
        </w:trPr>
        <w:tc>
          <w:tcPr>
            <w:tcW w:w="3720" w:type="dxa"/>
            <w:tcBorders>
              <w:bottom w:val="single" w:sz="12" w:space="0" w:color="231F20"/>
            </w:tcBorders>
          </w:tcPr>
          <w:p w14:paraId="21AD8FF5" w14:textId="658916B6" w:rsidR="00954808" w:rsidRDefault="00954808" w:rsidP="000B738C">
            <w:pPr>
              <w:pStyle w:val="TableParagraph"/>
              <w:ind w:left="0"/>
              <w:rPr>
                <w:rFonts w:ascii="Times New Roman"/>
                <w:sz w:val="24"/>
              </w:rPr>
            </w:pPr>
            <w:r>
              <w:rPr>
                <w:rFonts w:ascii="Times New Roman"/>
                <w:sz w:val="24"/>
              </w:rPr>
              <w:t xml:space="preserve">Basketball hoops and installation </w:t>
            </w:r>
          </w:p>
        </w:tc>
        <w:tc>
          <w:tcPr>
            <w:tcW w:w="3600" w:type="dxa"/>
            <w:tcBorders>
              <w:bottom w:val="single" w:sz="12" w:space="0" w:color="231F20"/>
            </w:tcBorders>
          </w:tcPr>
          <w:p w14:paraId="1A78662D" w14:textId="0E2623F1" w:rsidR="00954808" w:rsidRDefault="00A943C9">
            <w:pPr>
              <w:pStyle w:val="TableParagraph"/>
              <w:ind w:left="0"/>
              <w:rPr>
                <w:rFonts w:ascii="Times New Roman"/>
                <w:sz w:val="24"/>
              </w:rPr>
            </w:pPr>
            <w:r>
              <w:rPr>
                <w:rFonts w:ascii="Times New Roman"/>
                <w:sz w:val="24"/>
              </w:rPr>
              <w:t xml:space="preserve">Basketball hoops and equipment purchased and installed </w:t>
            </w:r>
          </w:p>
        </w:tc>
        <w:tc>
          <w:tcPr>
            <w:tcW w:w="1616" w:type="dxa"/>
            <w:tcBorders>
              <w:bottom w:val="single" w:sz="12" w:space="0" w:color="231F20"/>
            </w:tcBorders>
          </w:tcPr>
          <w:p w14:paraId="0AFDA789" w14:textId="19541B40" w:rsidR="008663A0" w:rsidRDefault="00954808" w:rsidP="008663A0">
            <w:pPr>
              <w:pStyle w:val="TableParagraph"/>
              <w:spacing w:before="160"/>
              <w:ind w:left="0"/>
              <w:rPr>
                <w:sz w:val="24"/>
              </w:rPr>
            </w:pPr>
            <w:r>
              <w:rPr>
                <w:sz w:val="24"/>
              </w:rPr>
              <w:t>£</w:t>
            </w:r>
            <w:r w:rsidR="008663A0">
              <w:rPr>
                <w:sz w:val="24"/>
              </w:rPr>
              <w:t>2500</w:t>
            </w:r>
          </w:p>
          <w:p w14:paraId="17F47A5B" w14:textId="42EB5AC4" w:rsidR="00954808" w:rsidRDefault="00954808" w:rsidP="00EC6064">
            <w:pPr>
              <w:pStyle w:val="TableParagraph"/>
              <w:spacing w:before="160"/>
              <w:ind w:left="0"/>
              <w:rPr>
                <w:sz w:val="24"/>
              </w:rPr>
            </w:pPr>
          </w:p>
        </w:tc>
        <w:tc>
          <w:tcPr>
            <w:tcW w:w="3307" w:type="dxa"/>
            <w:tcBorders>
              <w:bottom w:val="single" w:sz="12" w:space="0" w:color="231F20"/>
            </w:tcBorders>
          </w:tcPr>
          <w:p w14:paraId="1906BCC5" w14:textId="26B9A7A3" w:rsidR="00954808" w:rsidRDefault="00A943C9">
            <w:pPr>
              <w:pStyle w:val="TableParagraph"/>
              <w:ind w:left="0"/>
              <w:rPr>
                <w:rFonts w:ascii="Times New Roman"/>
                <w:sz w:val="24"/>
              </w:rPr>
            </w:pPr>
            <w:r>
              <w:rPr>
                <w:rFonts w:ascii="Times New Roman"/>
                <w:sz w:val="24"/>
              </w:rPr>
              <w:t xml:space="preserve">All children in KS2 will have access to hoops and basketball equipment during break and lunchtime. LSAs will support use of equipment. </w:t>
            </w:r>
          </w:p>
        </w:tc>
        <w:tc>
          <w:tcPr>
            <w:tcW w:w="3134" w:type="dxa"/>
            <w:tcBorders>
              <w:bottom w:val="single" w:sz="12" w:space="0" w:color="231F20"/>
            </w:tcBorders>
          </w:tcPr>
          <w:p w14:paraId="32847E86" w14:textId="1D5A4D41" w:rsidR="00954808" w:rsidRDefault="00A943C9">
            <w:pPr>
              <w:pStyle w:val="TableParagraph"/>
              <w:ind w:left="0"/>
              <w:rPr>
                <w:rFonts w:ascii="Times New Roman"/>
                <w:sz w:val="24"/>
              </w:rPr>
            </w:pPr>
            <w:r>
              <w:rPr>
                <w:rFonts w:ascii="Times New Roman"/>
                <w:sz w:val="24"/>
              </w:rPr>
              <w:t xml:space="preserve">One off cost.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E07D514" w:rsidR="00C658FB" w:rsidRDefault="00D8349E">
            <w:pPr>
              <w:pStyle w:val="TableParagraph"/>
              <w:spacing w:before="45" w:line="255" w:lineRule="exact"/>
              <w:ind w:left="39"/>
              <w:rPr>
                <w:sz w:val="21"/>
              </w:rPr>
            </w:pPr>
            <w:r>
              <w:rPr>
                <w:sz w:val="21"/>
              </w:rPr>
              <w:t>12</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F02C9F" w14:paraId="5E88C340" w14:textId="77777777" w:rsidTr="00F02C9F">
        <w:trPr>
          <w:trHeight w:val="1518"/>
        </w:trPr>
        <w:tc>
          <w:tcPr>
            <w:tcW w:w="3720" w:type="dxa"/>
          </w:tcPr>
          <w:p w14:paraId="12CF20E2" w14:textId="5F5E427D" w:rsidR="00F02C9F" w:rsidRDefault="000B738C">
            <w:pPr>
              <w:pStyle w:val="TableParagraph"/>
              <w:ind w:left="0"/>
              <w:rPr>
                <w:rFonts w:ascii="Times New Roman"/>
                <w:sz w:val="24"/>
              </w:rPr>
            </w:pPr>
            <w:r>
              <w:rPr>
                <w:rFonts w:ascii="Times New Roman"/>
                <w:sz w:val="24"/>
              </w:rPr>
              <w:t>Increase children</w:t>
            </w:r>
            <w:r>
              <w:rPr>
                <w:rFonts w:ascii="Times New Roman"/>
                <w:sz w:val="24"/>
              </w:rPr>
              <w:t>’</w:t>
            </w:r>
            <w:r>
              <w:rPr>
                <w:rFonts w:ascii="Times New Roman"/>
                <w:sz w:val="24"/>
              </w:rPr>
              <w:t>s interest in sports and gaining knowledge</w:t>
            </w:r>
            <w:r w:rsidR="005924F8">
              <w:rPr>
                <w:rFonts w:ascii="Times New Roman"/>
                <w:sz w:val="24"/>
              </w:rPr>
              <w:t xml:space="preserve">. Provide children with different role models. </w:t>
            </w:r>
          </w:p>
        </w:tc>
        <w:tc>
          <w:tcPr>
            <w:tcW w:w="3600" w:type="dxa"/>
          </w:tcPr>
          <w:p w14:paraId="2F2D3673" w14:textId="2EBCF8BA" w:rsidR="00F02C9F" w:rsidRDefault="000B738C" w:rsidP="00F02C9F">
            <w:pPr>
              <w:pStyle w:val="TableParagraph"/>
              <w:ind w:left="0"/>
              <w:rPr>
                <w:rFonts w:ascii="Times New Roman"/>
                <w:sz w:val="24"/>
              </w:rPr>
            </w:pPr>
            <w:r>
              <w:rPr>
                <w:rFonts w:ascii="Times New Roman"/>
                <w:sz w:val="24"/>
              </w:rPr>
              <w:t>Books and display board</w:t>
            </w:r>
          </w:p>
        </w:tc>
        <w:tc>
          <w:tcPr>
            <w:tcW w:w="1616" w:type="dxa"/>
          </w:tcPr>
          <w:p w14:paraId="748EA407" w14:textId="7F20A963" w:rsidR="00F02C9F" w:rsidRDefault="000B738C" w:rsidP="000B738C">
            <w:pPr>
              <w:pStyle w:val="TableParagraph"/>
              <w:spacing w:before="171"/>
              <w:ind w:left="0"/>
              <w:rPr>
                <w:sz w:val="24"/>
              </w:rPr>
            </w:pPr>
            <w:r>
              <w:rPr>
                <w:sz w:val="24"/>
              </w:rPr>
              <w:t>£</w:t>
            </w:r>
            <w:r w:rsidR="00E21DA2">
              <w:rPr>
                <w:sz w:val="24"/>
              </w:rPr>
              <w:t>1</w:t>
            </w:r>
            <w:r>
              <w:rPr>
                <w:sz w:val="24"/>
              </w:rPr>
              <w:t>143.68</w:t>
            </w:r>
          </w:p>
        </w:tc>
        <w:tc>
          <w:tcPr>
            <w:tcW w:w="3307" w:type="dxa"/>
          </w:tcPr>
          <w:p w14:paraId="1F37A0F9" w14:textId="2928FFF2" w:rsidR="00F02C9F" w:rsidRDefault="000B738C" w:rsidP="00087A32">
            <w:pPr>
              <w:pStyle w:val="TableParagraph"/>
              <w:ind w:left="0"/>
              <w:rPr>
                <w:rFonts w:ascii="Times New Roman"/>
                <w:sz w:val="24"/>
              </w:rPr>
            </w:pPr>
            <w:r>
              <w:rPr>
                <w:rFonts w:ascii="Times New Roman"/>
                <w:sz w:val="24"/>
              </w:rPr>
              <w:t xml:space="preserve">Children have access to and read the books daily </w:t>
            </w:r>
          </w:p>
        </w:tc>
        <w:tc>
          <w:tcPr>
            <w:tcW w:w="3134" w:type="dxa"/>
          </w:tcPr>
          <w:p w14:paraId="342730D2" w14:textId="6CBE58C3" w:rsidR="00F02C9F" w:rsidRDefault="000B738C">
            <w:pPr>
              <w:pStyle w:val="TableParagraph"/>
              <w:ind w:left="0"/>
              <w:rPr>
                <w:rFonts w:ascii="Times New Roman"/>
                <w:sz w:val="24"/>
              </w:rPr>
            </w:pPr>
            <w:r>
              <w:rPr>
                <w:rFonts w:ascii="Times New Roman"/>
                <w:sz w:val="24"/>
              </w:rPr>
              <w:t xml:space="preserve">Books will need updated every few years. </w:t>
            </w:r>
          </w:p>
        </w:tc>
      </w:tr>
      <w:tr w:rsidR="00F02C9F" w14:paraId="50D0AB6E" w14:textId="77777777">
        <w:trPr>
          <w:trHeight w:val="1518"/>
        </w:trPr>
        <w:tc>
          <w:tcPr>
            <w:tcW w:w="3720" w:type="dxa"/>
          </w:tcPr>
          <w:p w14:paraId="45D1F136" w14:textId="08190006" w:rsidR="00F02C9F" w:rsidRDefault="00F02C9F">
            <w:pPr>
              <w:pStyle w:val="TableParagraph"/>
              <w:ind w:left="0"/>
              <w:rPr>
                <w:rFonts w:ascii="Times New Roman"/>
                <w:sz w:val="24"/>
              </w:rPr>
            </w:pPr>
            <w:r>
              <w:rPr>
                <w:rFonts w:ascii="Times New Roman"/>
                <w:sz w:val="24"/>
              </w:rPr>
              <w:lastRenderedPageBreak/>
              <w:t>Active teaching and learning</w:t>
            </w:r>
          </w:p>
        </w:tc>
        <w:tc>
          <w:tcPr>
            <w:tcW w:w="3600" w:type="dxa"/>
          </w:tcPr>
          <w:p w14:paraId="13BA7FC4" w14:textId="77777777" w:rsidR="00F02C9F" w:rsidRDefault="00F02C9F" w:rsidP="00F02C9F">
            <w:pPr>
              <w:pStyle w:val="TableParagraph"/>
              <w:ind w:left="0"/>
              <w:rPr>
                <w:rFonts w:ascii="Times New Roman"/>
                <w:sz w:val="24"/>
              </w:rPr>
            </w:pPr>
            <w:r>
              <w:rPr>
                <w:rFonts w:ascii="Times New Roman"/>
                <w:sz w:val="24"/>
              </w:rPr>
              <w:t xml:space="preserve">Teach Active Maths </w:t>
            </w:r>
          </w:p>
          <w:p w14:paraId="221F7EE8" w14:textId="77777777" w:rsidR="00F02C9F" w:rsidRDefault="00F02C9F" w:rsidP="00E4577F">
            <w:pPr>
              <w:pStyle w:val="TableParagraph"/>
              <w:ind w:left="0"/>
              <w:rPr>
                <w:rFonts w:ascii="Times New Roman"/>
                <w:sz w:val="24"/>
              </w:rPr>
            </w:pPr>
          </w:p>
        </w:tc>
        <w:tc>
          <w:tcPr>
            <w:tcW w:w="1616" w:type="dxa"/>
          </w:tcPr>
          <w:p w14:paraId="2D545F67" w14:textId="32D9D624" w:rsidR="00F02C9F" w:rsidRDefault="00F02C9F">
            <w:pPr>
              <w:pStyle w:val="TableParagraph"/>
              <w:spacing w:before="171"/>
              <w:ind w:left="45"/>
              <w:rPr>
                <w:sz w:val="24"/>
              </w:rPr>
            </w:pPr>
            <w:r>
              <w:rPr>
                <w:sz w:val="24"/>
              </w:rPr>
              <w:t>£575</w:t>
            </w:r>
          </w:p>
        </w:tc>
        <w:tc>
          <w:tcPr>
            <w:tcW w:w="3307" w:type="dxa"/>
          </w:tcPr>
          <w:p w14:paraId="18DCB315" w14:textId="0C173B52" w:rsidR="00F02C9F" w:rsidRDefault="00F02C9F">
            <w:pPr>
              <w:pStyle w:val="TableParagraph"/>
              <w:ind w:left="0"/>
              <w:rPr>
                <w:rFonts w:ascii="Times New Roman"/>
                <w:sz w:val="24"/>
              </w:rPr>
            </w:pPr>
            <w:r>
              <w:rPr>
                <w:rFonts w:ascii="Times New Roman"/>
                <w:sz w:val="24"/>
              </w:rPr>
              <w:t>KS2 children engaged in x1 active maths lesson per fortnight.</w:t>
            </w:r>
          </w:p>
        </w:tc>
        <w:tc>
          <w:tcPr>
            <w:tcW w:w="3134" w:type="dxa"/>
          </w:tcPr>
          <w:p w14:paraId="65CEFD1A" w14:textId="307AC890" w:rsidR="00F02C9F" w:rsidRDefault="00F02C9F">
            <w:pPr>
              <w:pStyle w:val="TableParagraph"/>
              <w:ind w:left="0"/>
              <w:rPr>
                <w:rFonts w:ascii="Times New Roman"/>
                <w:sz w:val="24"/>
              </w:rPr>
            </w:pPr>
            <w:r>
              <w:rPr>
                <w:rFonts w:ascii="Times New Roman"/>
                <w:sz w:val="24"/>
              </w:rPr>
              <w:t>Being embedded into curriculum. Monitored by PE and Maths lead.</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0D8655D5" w:rsidR="00C658FB" w:rsidRDefault="00D8349E">
            <w:pPr>
              <w:pStyle w:val="TableParagraph"/>
              <w:spacing w:before="23"/>
              <w:ind w:left="35"/>
              <w:rPr>
                <w:sz w:val="19"/>
              </w:rPr>
            </w:pPr>
            <w:r>
              <w:rPr>
                <w:sz w:val="19"/>
              </w:rPr>
              <w:t>3</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087A32" w14:paraId="662D384F" w14:textId="77777777" w:rsidTr="00087A32">
        <w:trPr>
          <w:trHeight w:val="1114"/>
        </w:trPr>
        <w:tc>
          <w:tcPr>
            <w:tcW w:w="3758" w:type="dxa"/>
          </w:tcPr>
          <w:p w14:paraId="1918DB09" w14:textId="77777777" w:rsidR="00087A32" w:rsidRDefault="00087A32" w:rsidP="00087A32">
            <w:pPr>
              <w:pStyle w:val="TableParagraph"/>
              <w:ind w:left="0"/>
              <w:rPr>
                <w:rFonts w:ascii="Times New Roman"/>
                <w:sz w:val="24"/>
              </w:rPr>
            </w:pPr>
            <w:r>
              <w:rPr>
                <w:rFonts w:ascii="Times New Roman"/>
                <w:sz w:val="24"/>
              </w:rPr>
              <w:t xml:space="preserve">CPD </w:t>
            </w:r>
          </w:p>
          <w:p w14:paraId="6997A2F0" w14:textId="77777777" w:rsidR="00087A32" w:rsidRDefault="00087A32" w:rsidP="00087A32">
            <w:pPr>
              <w:pStyle w:val="TableParagraph"/>
              <w:ind w:left="0"/>
              <w:rPr>
                <w:rFonts w:ascii="Times New Roman"/>
                <w:sz w:val="24"/>
              </w:rPr>
            </w:pPr>
          </w:p>
          <w:p w14:paraId="7952B3A4" w14:textId="77777777" w:rsidR="00087A32" w:rsidRDefault="00087A32" w:rsidP="00087A32">
            <w:pPr>
              <w:pStyle w:val="TableParagraph"/>
              <w:ind w:left="0"/>
              <w:rPr>
                <w:rFonts w:ascii="Times New Roman"/>
                <w:sz w:val="24"/>
              </w:rPr>
            </w:pPr>
          </w:p>
          <w:p w14:paraId="74C28E57" w14:textId="77777777" w:rsidR="00087A32" w:rsidRDefault="00087A32" w:rsidP="00087A32">
            <w:pPr>
              <w:pStyle w:val="TableParagraph"/>
              <w:ind w:left="0"/>
              <w:rPr>
                <w:rFonts w:ascii="Times New Roman"/>
                <w:sz w:val="24"/>
              </w:rPr>
            </w:pPr>
          </w:p>
          <w:p w14:paraId="66DB91DE" w14:textId="77777777" w:rsidR="00087A32" w:rsidRDefault="00087A32" w:rsidP="00087A32">
            <w:pPr>
              <w:pStyle w:val="TableParagraph"/>
              <w:ind w:left="0"/>
              <w:rPr>
                <w:rFonts w:ascii="Times New Roman"/>
                <w:sz w:val="24"/>
              </w:rPr>
            </w:pPr>
          </w:p>
          <w:p w14:paraId="1077F201" w14:textId="77777777" w:rsidR="00087A32" w:rsidRDefault="00087A32" w:rsidP="00087A32">
            <w:pPr>
              <w:pStyle w:val="TableParagraph"/>
              <w:ind w:left="0"/>
              <w:rPr>
                <w:rFonts w:ascii="Times New Roman"/>
                <w:sz w:val="24"/>
              </w:rPr>
            </w:pPr>
          </w:p>
          <w:p w14:paraId="0D11B3FB" w14:textId="77777777" w:rsidR="00087A32" w:rsidRDefault="00087A32" w:rsidP="00087A32">
            <w:pPr>
              <w:pStyle w:val="TableParagraph"/>
              <w:ind w:left="0"/>
              <w:rPr>
                <w:rFonts w:ascii="Times New Roman"/>
                <w:sz w:val="24"/>
              </w:rPr>
            </w:pPr>
          </w:p>
        </w:tc>
        <w:tc>
          <w:tcPr>
            <w:tcW w:w="3458" w:type="dxa"/>
          </w:tcPr>
          <w:p w14:paraId="648BC99B" w14:textId="77777777" w:rsidR="00087A32" w:rsidRDefault="00087A32" w:rsidP="00087A32">
            <w:pPr>
              <w:pStyle w:val="TableParagraph"/>
              <w:ind w:left="0"/>
              <w:rPr>
                <w:rFonts w:ascii="Times New Roman"/>
                <w:sz w:val="24"/>
              </w:rPr>
            </w:pPr>
            <w:r>
              <w:rPr>
                <w:rFonts w:ascii="Times New Roman"/>
                <w:sz w:val="24"/>
              </w:rPr>
              <w:t>Teaching Assistant and Dinner lady training offered by sports coaches</w:t>
            </w:r>
          </w:p>
          <w:p w14:paraId="61C236D1" w14:textId="77777777" w:rsidR="00087A32" w:rsidRDefault="00087A32" w:rsidP="00087A32">
            <w:pPr>
              <w:pStyle w:val="TableParagraph"/>
              <w:ind w:left="0"/>
              <w:rPr>
                <w:rFonts w:ascii="Times New Roman"/>
                <w:sz w:val="24"/>
              </w:rPr>
            </w:pPr>
          </w:p>
          <w:p w14:paraId="72BDE543" w14:textId="77777777" w:rsidR="00087A32" w:rsidRDefault="00087A32" w:rsidP="00087A32">
            <w:pPr>
              <w:pStyle w:val="TableParagraph"/>
              <w:ind w:left="0"/>
              <w:rPr>
                <w:rFonts w:ascii="Times New Roman"/>
                <w:sz w:val="24"/>
              </w:rPr>
            </w:pPr>
          </w:p>
          <w:p w14:paraId="7A112669" w14:textId="77777777" w:rsidR="00087A32" w:rsidRDefault="00087A32" w:rsidP="00087A32">
            <w:pPr>
              <w:pStyle w:val="TableParagraph"/>
              <w:ind w:left="0"/>
              <w:rPr>
                <w:rFonts w:ascii="Times New Roman"/>
                <w:sz w:val="24"/>
              </w:rPr>
            </w:pPr>
          </w:p>
          <w:p w14:paraId="7EFB79B6" w14:textId="77777777" w:rsidR="00087A32" w:rsidRDefault="00087A32" w:rsidP="00087A32">
            <w:pPr>
              <w:pStyle w:val="TableParagraph"/>
              <w:ind w:left="0"/>
              <w:rPr>
                <w:rFonts w:ascii="Times New Roman"/>
                <w:sz w:val="24"/>
              </w:rPr>
            </w:pPr>
          </w:p>
          <w:p w14:paraId="107926CB" w14:textId="35AA79FC" w:rsidR="00087A32" w:rsidRDefault="00087A32" w:rsidP="00087A32">
            <w:pPr>
              <w:pStyle w:val="TableParagraph"/>
              <w:ind w:left="0"/>
              <w:rPr>
                <w:rFonts w:ascii="Times New Roman"/>
                <w:sz w:val="24"/>
              </w:rPr>
            </w:pPr>
            <w:r>
              <w:rPr>
                <w:rFonts w:ascii="Times New Roman"/>
                <w:sz w:val="24"/>
              </w:rPr>
              <w:t>Sports Coach gymnastics training</w:t>
            </w:r>
          </w:p>
          <w:p w14:paraId="68169455" w14:textId="45456E46" w:rsidR="0000293A" w:rsidRDefault="0000293A" w:rsidP="00087A32">
            <w:pPr>
              <w:pStyle w:val="TableParagraph"/>
              <w:ind w:left="0"/>
              <w:rPr>
                <w:rFonts w:ascii="Times New Roman"/>
                <w:sz w:val="24"/>
              </w:rPr>
            </w:pPr>
          </w:p>
          <w:p w14:paraId="13A454C4" w14:textId="225494CF" w:rsidR="0000293A" w:rsidRDefault="0000293A" w:rsidP="00087A32">
            <w:pPr>
              <w:pStyle w:val="TableParagraph"/>
              <w:ind w:left="0"/>
              <w:rPr>
                <w:rFonts w:ascii="Times New Roman"/>
                <w:sz w:val="24"/>
              </w:rPr>
            </w:pPr>
          </w:p>
          <w:p w14:paraId="21DD861E" w14:textId="4A6EFA39" w:rsidR="0000293A" w:rsidRDefault="0000293A" w:rsidP="00087A32">
            <w:pPr>
              <w:pStyle w:val="TableParagraph"/>
              <w:ind w:left="0"/>
              <w:rPr>
                <w:rFonts w:ascii="Times New Roman"/>
                <w:sz w:val="24"/>
              </w:rPr>
            </w:pPr>
          </w:p>
          <w:p w14:paraId="1E8247EF" w14:textId="070E4C88" w:rsidR="0000293A" w:rsidRDefault="0000293A" w:rsidP="00087A32">
            <w:pPr>
              <w:pStyle w:val="TableParagraph"/>
              <w:ind w:left="0"/>
              <w:rPr>
                <w:rFonts w:ascii="Times New Roman"/>
                <w:sz w:val="24"/>
              </w:rPr>
            </w:pPr>
          </w:p>
          <w:p w14:paraId="4A9AB36E" w14:textId="2BE25B61" w:rsidR="0000293A" w:rsidRDefault="0000293A" w:rsidP="00087A32">
            <w:pPr>
              <w:pStyle w:val="TableParagraph"/>
              <w:ind w:left="0"/>
              <w:rPr>
                <w:rFonts w:ascii="Times New Roman"/>
                <w:sz w:val="24"/>
              </w:rPr>
            </w:pPr>
          </w:p>
          <w:p w14:paraId="25D8589B" w14:textId="77CBE6E8" w:rsidR="0000293A" w:rsidRDefault="0000293A" w:rsidP="00087A32">
            <w:pPr>
              <w:pStyle w:val="TableParagraph"/>
              <w:ind w:left="0"/>
              <w:rPr>
                <w:rFonts w:ascii="Times New Roman"/>
                <w:sz w:val="24"/>
              </w:rPr>
            </w:pPr>
          </w:p>
          <w:p w14:paraId="64663FC0" w14:textId="41A89120" w:rsidR="0000293A" w:rsidRDefault="0000293A" w:rsidP="00087A32">
            <w:pPr>
              <w:pStyle w:val="TableParagraph"/>
              <w:ind w:left="0"/>
              <w:rPr>
                <w:rFonts w:ascii="Times New Roman"/>
                <w:sz w:val="24"/>
              </w:rPr>
            </w:pPr>
          </w:p>
          <w:p w14:paraId="2ECB1EB5" w14:textId="77777777" w:rsidR="00230D2A" w:rsidRDefault="00230D2A" w:rsidP="00087A32">
            <w:pPr>
              <w:pStyle w:val="TableParagraph"/>
              <w:ind w:left="0"/>
              <w:rPr>
                <w:rFonts w:ascii="Times New Roman"/>
                <w:sz w:val="24"/>
              </w:rPr>
            </w:pPr>
          </w:p>
          <w:p w14:paraId="7AD4536F" w14:textId="67367248" w:rsidR="0000293A" w:rsidRDefault="0000293A" w:rsidP="00087A32">
            <w:pPr>
              <w:pStyle w:val="TableParagraph"/>
              <w:ind w:left="0"/>
              <w:rPr>
                <w:rFonts w:ascii="Times New Roman"/>
                <w:sz w:val="24"/>
              </w:rPr>
            </w:pPr>
            <w:r>
              <w:rPr>
                <w:rFonts w:ascii="Times New Roman"/>
                <w:sz w:val="24"/>
              </w:rPr>
              <w:t xml:space="preserve">Youth Sports Trust membership </w:t>
            </w:r>
          </w:p>
          <w:p w14:paraId="12D1EDF9" w14:textId="77777777" w:rsidR="00087A32" w:rsidRDefault="00087A32" w:rsidP="00087A32">
            <w:pPr>
              <w:pStyle w:val="TableParagraph"/>
              <w:ind w:left="0"/>
              <w:rPr>
                <w:rFonts w:ascii="Times New Roman"/>
                <w:sz w:val="24"/>
              </w:rPr>
            </w:pPr>
          </w:p>
          <w:p w14:paraId="7B325329" w14:textId="77777777" w:rsidR="00087A32" w:rsidRDefault="00087A32" w:rsidP="00087A32">
            <w:pPr>
              <w:pStyle w:val="TableParagraph"/>
              <w:ind w:left="0"/>
              <w:rPr>
                <w:rFonts w:ascii="Times New Roman"/>
                <w:sz w:val="24"/>
              </w:rPr>
            </w:pPr>
          </w:p>
        </w:tc>
        <w:tc>
          <w:tcPr>
            <w:tcW w:w="1663" w:type="dxa"/>
          </w:tcPr>
          <w:p w14:paraId="0212068A" w14:textId="57C512EF" w:rsidR="00087A32" w:rsidRDefault="00087A32" w:rsidP="00087A32">
            <w:pPr>
              <w:pStyle w:val="TableParagraph"/>
              <w:spacing w:before="171"/>
              <w:ind w:left="45"/>
              <w:rPr>
                <w:sz w:val="24"/>
              </w:rPr>
            </w:pPr>
            <w:r>
              <w:rPr>
                <w:sz w:val="24"/>
              </w:rPr>
              <w:t>£</w:t>
            </w:r>
            <w:r w:rsidR="00493B12">
              <w:rPr>
                <w:sz w:val="24"/>
              </w:rPr>
              <w:t>300</w:t>
            </w:r>
          </w:p>
          <w:p w14:paraId="089187BF" w14:textId="77777777" w:rsidR="00087A32" w:rsidRDefault="00087A32" w:rsidP="00087A32">
            <w:pPr>
              <w:pStyle w:val="TableParagraph"/>
              <w:spacing w:before="171"/>
              <w:ind w:left="45"/>
              <w:rPr>
                <w:sz w:val="24"/>
              </w:rPr>
            </w:pPr>
          </w:p>
          <w:p w14:paraId="521152ED" w14:textId="77777777" w:rsidR="00087A32" w:rsidRDefault="00087A32" w:rsidP="00087A32">
            <w:pPr>
              <w:pStyle w:val="TableParagraph"/>
              <w:spacing w:before="171"/>
              <w:ind w:left="45"/>
              <w:rPr>
                <w:sz w:val="24"/>
              </w:rPr>
            </w:pPr>
          </w:p>
          <w:p w14:paraId="3CE0AA69" w14:textId="77777777" w:rsidR="0000293A" w:rsidRDefault="0000293A" w:rsidP="00087A32">
            <w:pPr>
              <w:pStyle w:val="TableParagraph"/>
              <w:spacing w:before="138"/>
              <w:ind w:left="53"/>
              <w:rPr>
                <w:sz w:val="24"/>
              </w:rPr>
            </w:pPr>
          </w:p>
          <w:p w14:paraId="60716DA3" w14:textId="77777777" w:rsidR="00087A32" w:rsidRDefault="00087A32" w:rsidP="00087A32">
            <w:pPr>
              <w:pStyle w:val="TableParagraph"/>
              <w:spacing w:before="138"/>
              <w:ind w:left="53"/>
              <w:rPr>
                <w:sz w:val="24"/>
              </w:rPr>
            </w:pPr>
            <w:r>
              <w:rPr>
                <w:sz w:val="24"/>
              </w:rPr>
              <w:t>£600</w:t>
            </w:r>
          </w:p>
          <w:p w14:paraId="4E3D361F" w14:textId="77777777" w:rsidR="0000293A" w:rsidRDefault="0000293A" w:rsidP="00087A32">
            <w:pPr>
              <w:pStyle w:val="TableParagraph"/>
              <w:spacing w:before="138"/>
              <w:ind w:left="53"/>
              <w:rPr>
                <w:sz w:val="24"/>
              </w:rPr>
            </w:pPr>
          </w:p>
          <w:p w14:paraId="73BFEE44" w14:textId="77777777" w:rsidR="0000293A" w:rsidRDefault="0000293A" w:rsidP="00087A32">
            <w:pPr>
              <w:pStyle w:val="TableParagraph"/>
              <w:spacing w:before="138"/>
              <w:ind w:left="53"/>
              <w:rPr>
                <w:sz w:val="24"/>
              </w:rPr>
            </w:pPr>
          </w:p>
          <w:p w14:paraId="0B15592B" w14:textId="77777777" w:rsidR="0000293A" w:rsidRDefault="0000293A" w:rsidP="00087A32">
            <w:pPr>
              <w:pStyle w:val="TableParagraph"/>
              <w:spacing w:before="138"/>
              <w:ind w:left="53"/>
              <w:rPr>
                <w:sz w:val="24"/>
              </w:rPr>
            </w:pPr>
          </w:p>
          <w:p w14:paraId="26D2790E" w14:textId="77777777" w:rsidR="0000293A" w:rsidRDefault="0000293A" w:rsidP="00087A32">
            <w:pPr>
              <w:pStyle w:val="TableParagraph"/>
              <w:spacing w:before="138"/>
              <w:ind w:left="53"/>
              <w:rPr>
                <w:sz w:val="24"/>
              </w:rPr>
            </w:pPr>
          </w:p>
          <w:p w14:paraId="782F0AB4" w14:textId="77777777" w:rsidR="00230D2A" w:rsidRDefault="00230D2A" w:rsidP="0000293A">
            <w:pPr>
              <w:pStyle w:val="TableParagraph"/>
              <w:spacing w:before="138"/>
              <w:ind w:left="0"/>
              <w:rPr>
                <w:sz w:val="24"/>
              </w:rPr>
            </w:pPr>
          </w:p>
          <w:p w14:paraId="54AD47D3" w14:textId="4165C478" w:rsidR="0000293A" w:rsidRDefault="0000293A" w:rsidP="0000293A">
            <w:pPr>
              <w:pStyle w:val="TableParagraph"/>
              <w:spacing w:before="138"/>
              <w:ind w:left="0"/>
              <w:rPr>
                <w:sz w:val="24"/>
              </w:rPr>
            </w:pPr>
            <w:r>
              <w:rPr>
                <w:sz w:val="24"/>
              </w:rPr>
              <w:t>£210</w:t>
            </w:r>
          </w:p>
        </w:tc>
        <w:tc>
          <w:tcPr>
            <w:tcW w:w="3423" w:type="dxa"/>
          </w:tcPr>
          <w:p w14:paraId="0FF020A5" w14:textId="77777777" w:rsidR="00087A32" w:rsidRDefault="00087A32" w:rsidP="00087A32">
            <w:pPr>
              <w:pStyle w:val="TableParagraph"/>
              <w:ind w:left="0"/>
              <w:rPr>
                <w:rFonts w:ascii="Times New Roman"/>
                <w:sz w:val="24"/>
              </w:rPr>
            </w:pPr>
            <w:r>
              <w:rPr>
                <w:rFonts w:ascii="Times New Roman"/>
                <w:sz w:val="24"/>
              </w:rPr>
              <w:t xml:space="preserve">Staff lead physical activities daily during break and lunchtimes. All KS2 children have the opportunity to be involved. </w:t>
            </w:r>
          </w:p>
          <w:p w14:paraId="0A2116B6" w14:textId="77777777" w:rsidR="00087A32" w:rsidRDefault="00087A32" w:rsidP="00087A32">
            <w:pPr>
              <w:pStyle w:val="TableParagraph"/>
              <w:ind w:left="0"/>
              <w:rPr>
                <w:rFonts w:ascii="Times New Roman"/>
                <w:sz w:val="24"/>
              </w:rPr>
            </w:pPr>
          </w:p>
          <w:p w14:paraId="32710382" w14:textId="77777777" w:rsidR="00087A32" w:rsidRDefault="00087A32" w:rsidP="00087A32">
            <w:pPr>
              <w:pStyle w:val="TableParagraph"/>
              <w:ind w:left="0"/>
              <w:rPr>
                <w:rFonts w:ascii="Times New Roman"/>
                <w:sz w:val="24"/>
              </w:rPr>
            </w:pPr>
          </w:p>
          <w:p w14:paraId="2EFF79BC" w14:textId="77777777" w:rsidR="0000293A" w:rsidRDefault="0000293A" w:rsidP="00087A32">
            <w:pPr>
              <w:pStyle w:val="TableParagraph"/>
              <w:ind w:left="0"/>
              <w:rPr>
                <w:rFonts w:ascii="Times New Roman"/>
                <w:sz w:val="24"/>
              </w:rPr>
            </w:pPr>
          </w:p>
          <w:p w14:paraId="7B263DCD" w14:textId="77777777" w:rsidR="00230D2A" w:rsidRDefault="00087A32" w:rsidP="00D8349E">
            <w:r>
              <w:t xml:space="preserve">Sports coach has used skills when delivering the gymnastics element of the curriculum. All KS2 children have experienced gymnastics lessons as part of the PE curriculum. </w:t>
            </w:r>
            <w:r w:rsidR="00230D2A">
              <w:t>32 children have had an extra 45 mins per week of gymnastics across the year</w:t>
            </w:r>
          </w:p>
          <w:p w14:paraId="3E65CE21" w14:textId="77777777" w:rsidR="0000293A" w:rsidRDefault="0000293A" w:rsidP="00087A32">
            <w:pPr>
              <w:pStyle w:val="TableParagraph"/>
              <w:ind w:left="0"/>
              <w:rPr>
                <w:rFonts w:ascii="Times New Roman"/>
                <w:sz w:val="24"/>
              </w:rPr>
            </w:pPr>
          </w:p>
          <w:p w14:paraId="16A95447" w14:textId="7D579E17" w:rsidR="0000293A" w:rsidRDefault="0000293A" w:rsidP="00087A32">
            <w:pPr>
              <w:pStyle w:val="TableParagraph"/>
              <w:ind w:left="0"/>
              <w:rPr>
                <w:rFonts w:ascii="Times New Roman"/>
                <w:sz w:val="24"/>
              </w:rPr>
            </w:pPr>
            <w:r>
              <w:rPr>
                <w:rFonts w:ascii="Times New Roman"/>
                <w:sz w:val="24"/>
              </w:rPr>
              <w:t xml:space="preserve">PE Lead and inhouse sports coach have accessed resources in order to support </w:t>
            </w:r>
            <w:r w:rsidR="00617FCF">
              <w:rPr>
                <w:rFonts w:ascii="Times New Roman"/>
                <w:sz w:val="24"/>
              </w:rPr>
              <w:t xml:space="preserve">development of PE across the school. </w:t>
            </w:r>
          </w:p>
        </w:tc>
        <w:tc>
          <w:tcPr>
            <w:tcW w:w="3076" w:type="dxa"/>
          </w:tcPr>
          <w:p w14:paraId="0775EFD6" w14:textId="77777777" w:rsidR="00087A32" w:rsidRDefault="00087A32" w:rsidP="00087A32">
            <w:pPr>
              <w:pStyle w:val="TableParagraph"/>
              <w:ind w:left="0"/>
              <w:rPr>
                <w:rFonts w:ascii="Times New Roman"/>
                <w:sz w:val="24"/>
              </w:rPr>
            </w:pPr>
            <w:r>
              <w:rPr>
                <w:rFonts w:ascii="Times New Roman"/>
                <w:sz w:val="24"/>
              </w:rPr>
              <w:t xml:space="preserve">Refresher training will be offered next year. Experienced members of staff to offer in house training to new starters. </w:t>
            </w:r>
          </w:p>
          <w:p w14:paraId="527EA1CF" w14:textId="77777777" w:rsidR="00087A32" w:rsidRDefault="00087A32" w:rsidP="00087A32">
            <w:pPr>
              <w:pStyle w:val="TableParagraph"/>
              <w:ind w:left="0"/>
              <w:rPr>
                <w:rFonts w:ascii="Times New Roman"/>
                <w:sz w:val="24"/>
              </w:rPr>
            </w:pPr>
          </w:p>
          <w:p w14:paraId="5F125D76" w14:textId="77777777" w:rsidR="00087A32" w:rsidRDefault="00087A32" w:rsidP="00087A32">
            <w:pPr>
              <w:pStyle w:val="TableParagraph"/>
              <w:ind w:left="0"/>
              <w:rPr>
                <w:rFonts w:ascii="Times New Roman"/>
                <w:sz w:val="24"/>
              </w:rPr>
            </w:pPr>
          </w:p>
          <w:p w14:paraId="56BD426F" w14:textId="77777777" w:rsidR="0000293A" w:rsidRDefault="0000293A" w:rsidP="00087A32">
            <w:pPr>
              <w:pStyle w:val="TableParagraph"/>
              <w:ind w:left="0"/>
              <w:rPr>
                <w:rFonts w:ascii="Times New Roman"/>
                <w:sz w:val="24"/>
              </w:rPr>
            </w:pPr>
          </w:p>
          <w:p w14:paraId="5E985AD9" w14:textId="2558E034" w:rsidR="00087A32" w:rsidRDefault="00087A32" w:rsidP="00087A32">
            <w:pPr>
              <w:pStyle w:val="TableParagraph"/>
              <w:ind w:left="0"/>
              <w:rPr>
                <w:rFonts w:ascii="Times New Roman"/>
                <w:sz w:val="24"/>
              </w:rPr>
            </w:pPr>
            <w:r>
              <w:rPr>
                <w:rFonts w:ascii="Times New Roman"/>
                <w:sz w:val="24"/>
              </w:rPr>
              <w:t xml:space="preserve">Training has been established and put into practice. </w:t>
            </w:r>
          </w:p>
          <w:p w14:paraId="5D9DEA81" w14:textId="0E3A38DF" w:rsidR="00617FCF" w:rsidRDefault="00617FCF" w:rsidP="00087A32">
            <w:pPr>
              <w:pStyle w:val="TableParagraph"/>
              <w:ind w:left="0"/>
              <w:rPr>
                <w:rFonts w:ascii="Times New Roman"/>
                <w:sz w:val="24"/>
              </w:rPr>
            </w:pPr>
          </w:p>
          <w:p w14:paraId="6AA48CF7" w14:textId="45C0C449" w:rsidR="00617FCF" w:rsidRDefault="00617FCF" w:rsidP="00087A32">
            <w:pPr>
              <w:pStyle w:val="TableParagraph"/>
              <w:ind w:left="0"/>
              <w:rPr>
                <w:rFonts w:ascii="Times New Roman"/>
                <w:sz w:val="24"/>
              </w:rPr>
            </w:pPr>
          </w:p>
          <w:p w14:paraId="0F36F538" w14:textId="4A6A30DF" w:rsidR="00617FCF" w:rsidRDefault="00617FCF" w:rsidP="00087A32">
            <w:pPr>
              <w:pStyle w:val="TableParagraph"/>
              <w:ind w:left="0"/>
              <w:rPr>
                <w:rFonts w:ascii="Times New Roman"/>
                <w:sz w:val="24"/>
              </w:rPr>
            </w:pPr>
          </w:p>
          <w:p w14:paraId="66E1B872" w14:textId="7C6DDAA8" w:rsidR="00617FCF" w:rsidRDefault="00617FCF" w:rsidP="00087A32">
            <w:pPr>
              <w:pStyle w:val="TableParagraph"/>
              <w:ind w:left="0"/>
              <w:rPr>
                <w:rFonts w:ascii="Times New Roman"/>
                <w:sz w:val="24"/>
              </w:rPr>
            </w:pPr>
          </w:p>
          <w:p w14:paraId="1D6A58CB" w14:textId="13DD1DAB" w:rsidR="00617FCF" w:rsidRDefault="00617FCF" w:rsidP="00087A32">
            <w:pPr>
              <w:pStyle w:val="TableParagraph"/>
              <w:ind w:left="0"/>
              <w:rPr>
                <w:rFonts w:ascii="Times New Roman"/>
                <w:sz w:val="24"/>
              </w:rPr>
            </w:pPr>
          </w:p>
          <w:p w14:paraId="24C7EC42" w14:textId="24BF703A" w:rsidR="00617FCF" w:rsidRDefault="00617FCF" w:rsidP="00087A32">
            <w:pPr>
              <w:pStyle w:val="TableParagraph"/>
              <w:ind w:left="0"/>
              <w:rPr>
                <w:rFonts w:ascii="Times New Roman"/>
                <w:sz w:val="24"/>
              </w:rPr>
            </w:pPr>
          </w:p>
          <w:p w14:paraId="1C58CBA7" w14:textId="7CA5142E" w:rsidR="00087A32" w:rsidRDefault="00617FCF" w:rsidP="00087A32">
            <w:pPr>
              <w:pStyle w:val="TableParagraph"/>
              <w:ind w:left="0"/>
              <w:rPr>
                <w:rFonts w:ascii="Times New Roman"/>
                <w:sz w:val="24"/>
              </w:rPr>
            </w:pPr>
            <w:r>
              <w:rPr>
                <w:rFonts w:ascii="Times New Roman"/>
                <w:sz w:val="24"/>
              </w:rPr>
              <w:t>Knowledge gained and implemented.</w:t>
            </w:r>
          </w:p>
          <w:p w14:paraId="158974E0" w14:textId="77777777" w:rsidR="00087A32" w:rsidRDefault="00087A32" w:rsidP="00087A32">
            <w:pPr>
              <w:pStyle w:val="TableParagraph"/>
              <w:ind w:left="0"/>
              <w:rPr>
                <w:rFonts w:ascii="Times New Roman"/>
                <w:sz w:val="24"/>
              </w:rPr>
            </w:pPr>
          </w:p>
          <w:p w14:paraId="7912ED79" w14:textId="77777777" w:rsidR="00087A32" w:rsidRDefault="00087A32" w:rsidP="00087A32">
            <w:pPr>
              <w:pStyle w:val="TableParagraph"/>
              <w:ind w:left="0"/>
              <w:rPr>
                <w:rFonts w:ascii="Times New Roman"/>
                <w:sz w:val="24"/>
              </w:rPr>
            </w:pPr>
          </w:p>
        </w:tc>
      </w:tr>
      <w:tr w:rsidR="00087A32" w14:paraId="4B04ED96" w14:textId="77777777">
        <w:trPr>
          <w:trHeight w:val="305"/>
        </w:trPr>
        <w:tc>
          <w:tcPr>
            <w:tcW w:w="12302" w:type="dxa"/>
            <w:gridSpan w:val="4"/>
            <w:vMerge w:val="restart"/>
          </w:tcPr>
          <w:p w14:paraId="6FD62A8E" w14:textId="77777777" w:rsidR="00087A32" w:rsidRDefault="00087A32" w:rsidP="00087A32">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087A32" w:rsidRDefault="00087A32" w:rsidP="00087A32">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087A32" w14:paraId="51EDDC49" w14:textId="77777777">
        <w:trPr>
          <w:trHeight w:val="305"/>
        </w:trPr>
        <w:tc>
          <w:tcPr>
            <w:tcW w:w="12302" w:type="dxa"/>
            <w:gridSpan w:val="4"/>
            <w:vMerge/>
            <w:tcBorders>
              <w:top w:val="nil"/>
            </w:tcBorders>
          </w:tcPr>
          <w:p w14:paraId="171B725B" w14:textId="77777777" w:rsidR="00087A32" w:rsidRDefault="00087A32" w:rsidP="00087A32">
            <w:pPr>
              <w:rPr>
                <w:sz w:val="2"/>
                <w:szCs w:val="2"/>
              </w:rPr>
            </w:pPr>
          </w:p>
        </w:tc>
        <w:tc>
          <w:tcPr>
            <w:tcW w:w="3076" w:type="dxa"/>
          </w:tcPr>
          <w:p w14:paraId="12FEBEE4" w14:textId="4A29A196" w:rsidR="00087A32" w:rsidRDefault="00A943C9" w:rsidP="00087A32">
            <w:pPr>
              <w:pStyle w:val="TableParagraph"/>
              <w:ind w:left="0"/>
              <w:rPr>
                <w:rFonts w:ascii="Times New Roman"/>
              </w:rPr>
            </w:pPr>
            <w:r>
              <w:rPr>
                <w:rFonts w:ascii="Times New Roman"/>
              </w:rPr>
              <w:t>20%</w:t>
            </w:r>
          </w:p>
        </w:tc>
      </w:tr>
      <w:tr w:rsidR="00087A32" w14:paraId="2287A23B" w14:textId="77777777">
        <w:trPr>
          <w:trHeight w:val="397"/>
        </w:trPr>
        <w:tc>
          <w:tcPr>
            <w:tcW w:w="3758" w:type="dxa"/>
          </w:tcPr>
          <w:p w14:paraId="2D28C3D9" w14:textId="77777777" w:rsidR="00087A32" w:rsidRDefault="00087A32" w:rsidP="00087A32">
            <w:pPr>
              <w:pStyle w:val="TableParagraph"/>
              <w:spacing w:before="16"/>
              <w:ind w:left="1554" w:right="1534"/>
              <w:jc w:val="center"/>
              <w:rPr>
                <w:b/>
                <w:sz w:val="24"/>
              </w:rPr>
            </w:pPr>
            <w:r>
              <w:rPr>
                <w:b/>
                <w:color w:val="231F20"/>
                <w:sz w:val="24"/>
              </w:rPr>
              <w:lastRenderedPageBreak/>
              <w:t>Intent</w:t>
            </w:r>
          </w:p>
        </w:tc>
        <w:tc>
          <w:tcPr>
            <w:tcW w:w="5121" w:type="dxa"/>
            <w:gridSpan w:val="2"/>
          </w:tcPr>
          <w:p w14:paraId="0FEE21D1" w14:textId="77777777" w:rsidR="00087A32" w:rsidRDefault="00087A32" w:rsidP="00087A32">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087A32" w:rsidRDefault="00087A32" w:rsidP="00087A32">
            <w:pPr>
              <w:pStyle w:val="TableParagraph"/>
              <w:spacing w:before="16"/>
              <w:ind w:left="1346" w:right="1325"/>
              <w:jc w:val="center"/>
              <w:rPr>
                <w:b/>
                <w:sz w:val="24"/>
              </w:rPr>
            </w:pPr>
            <w:r>
              <w:rPr>
                <w:b/>
                <w:color w:val="231F20"/>
                <w:sz w:val="24"/>
              </w:rPr>
              <w:t>Impact</w:t>
            </w:r>
          </w:p>
        </w:tc>
        <w:tc>
          <w:tcPr>
            <w:tcW w:w="3076" w:type="dxa"/>
          </w:tcPr>
          <w:p w14:paraId="75ED0FE4" w14:textId="77777777" w:rsidR="00087A32" w:rsidRDefault="00087A32" w:rsidP="00087A32">
            <w:pPr>
              <w:pStyle w:val="TableParagraph"/>
              <w:ind w:left="0"/>
              <w:rPr>
                <w:rFonts w:ascii="Times New Roman"/>
                <w:sz w:val="24"/>
              </w:rPr>
            </w:pPr>
          </w:p>
        </w:tc>
      </w:tr>
      <w:tr w:rsidR="00087A32" w14:paraId="6A904295" w14:textId="77777777">
        <w:trPr>
          <w:trHeight w:val="334"/>
        </w:trPr>
        <w:tc>
          <w:tcPr>
            <w:tcW w:w="3758" w:type="dxa"/>
            <w:tcBorders>
              <w:bottom w:val="nil"/>
            </w:tcBorders>
          </w:tcPr>
          <w:p w14:paraId="48676369" w14:textId="77777777" w:rsidR="00087A32" w:rsidRDefault="00087A32" w:rsidP="00087A32">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087A32" w:rsidRDefault="00087A32" w:rsidP="00087A32">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087A32" w:rsidRDefault="00087A32" w:rsidP="00087A32">
            <w:pPr>
              <w:pStyle w:val="TableParagraph"/>
              <w:spacing w:before="16"/>
              <w:rPr>
                <w:sz w:val="24"/>
              </w:rPr>
            </w:pPr>
            <w:r>
              <w:rPr>
                <w:color w:val="231F20"/>
                <w:sz w:val="24"/>
              </w:rPr>
              <w:t>Funding</w:t>
            </w:r>
          </w:p>
        </w:tc>
        <w:tc>
          <w:tcPr>
            <w:tcW w:w="3423" w:type="dxa"/>
            <w:tcBorders>
              <w:bottom w:val="nil"/>
            </w:tcBorders>
          </w:tcPr>
          <w:p w14:paraId="5D1CF818" w14:textId="77777777" w:rsidR="00087A32" w:rsidRDefault="00087A32" w:rsidP="00087A32">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087A32" w:rsidRDefault="00087A32" w:rsidP="00087A32">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087A32" w14:paraId="6B4DC9AE" w14:textId="77777777">
        <w:trPr>
          <w:trHeight w:val="288"/>
        </w:trPr>
        <w:tc>
          <w:tcPr>
            <w:tcW w:w="3758" w:type="dxa"/>
            <w:tcBorders>
              <w:top w:val="nil"/>
              <w:bottom w:val="nil"/>
            </w:tcBorders>
          </w:tcPr>
          <w:p w14:paraId="3B572FE9" w14:textId="77777777" w:rsidR="00087A32" w:rsidRDefault="00087A32" w:rsidP="00087A32">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087A32" w:rsidRDefault="00087A32" w:rsidP="00087A32">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087A32" w:rsidRDefault="00087A32" w:rsidP="00087A32">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087A32" w:rsidRDefault="00087A32" w:rsidP="00087A32">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087A32" w:rsidRDefault="00087A32" w:rsidP="00087A32">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087A32" w14:paraId="2D5A8532" w14:textId="77777777">
        <w:trPr>
          <w:trHeight w:val="287"/>
        </w:trPr>
        <w:tc>
          <w:tcPr>
            <w:tcW w:w="3758" w:type="dxa"/>
            <w:tcBorders>
              <w:top w:val="nil"/>
              <w:bottom w:val="nil"/>
            </w:tcBorders>
          </w:tcPr>
          <w:p w14:paraId="223EFFD7" w14:textId="77777777" w:rsidR="00087A32" w:rsidRDefault="00087A32" w:rsidP="00087A32">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087A32" w:rsidRDefault="00087A32" w:rsidP="00087A32">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087A32" w:rsidRDefault="00087A32" w:rsidP="00087A32">
            <w:pPr>
              <w:pStyle w:val="TableParagraph"/>
              <w:ind w:left="0"/>
              <w:rPr>
                <w:rFonts w:ascii="Times New Roman"/>
                <w:sz w:val="20"/>
              </w:rPr>
            </w:pPr>
          </w:p>
        </w:tc>
        <w:tc>
          <w:tcPr>
            <w:tcW w:w="3423" w:type="dxa"/>
            <w:tcBorders>
              <w:top w:val="nil"/>
              <w:bottom w:val="nil"/>
            </w:tcBorders>
          </w:tcPr>
          <w:p w14:paraId="18592D0E" w14:textId="77777777" w:rsidR="00087A32" w:rsidRDefault="00087A32" w:rsidP="00087A32">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087A32" w:rsidRDefault="00087A32" w:rsidP="00087A32">
            <w:pPr>
              <w:pStyle w:val="TableParagraph"/>
              <w:ind w:left="0"/>
              <w:rPr>
                <w:rFonts w:ascii="Times New Roman"/>
                <w:sz w:val="20"/>
              </w:rPr>
            </w:pPr>
          </w:p>
        </w:tc>
      </w:tr>
      <w:tr w:rsidR="00087A32" w14:paraId="10E7C1C4" w14:textId="77777777">
        <w:trPr>
          <w:trHeight w:val="288"/>
        </w:trPr>
        <w:tc>
          <w:tcPr>
            <w:tcW w:w="3758" w:type="dxa"/>
            <w:tcBorders>
              <w:top w:val="nil"/>
              <w:bottom w:val="nil"/>
            </w:tcBorders>
          </w:tcPr>
          <w:p w14:paraId="04B49AD8" w14:textId="77777777" w:rsidR="00087A32" w:rsidRDefault="00087A32" w:rsidP="00087A32">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087A32" w:rsidRDefault="00087A32" w:rsidP="00087A32">
            <w:pPr>
              <w:pStyle w:val="TableParagraph"/>
              <w:ind w:left="0"/>
              <w:rPr>
                <w:rFonts w:ascii="Times New Roman"/>
                <w:sz w:val="20"/>
              </w:rPr>
            </w:pPr>
          </w:p>
        </w:tc>
        <w:tc>
          <w:tcPr>
            <w:tcW w:w="1663" w:type="dxa"/>
            <w:tcBorders>
              <w:top w:val="nil"/>
              <w:bottom w:val="nil"/>
            </w:tcBorders>
          </w:tcPr>
          <w:p w14:paraId="1B35CE54" w14:textId="77777777" w:rsidR="00087A32" w:rsidRDefault="00087A32" w:rsidP="00087A32">
            <w:pPr>
              <w:pStyle w:val="TableParagraph"/>
              <w:ind w:left="0"/>
              <w:rPr>
                <w:rFonts w:ascii="Times New Roman"/>
                <w:sz w:val="20"/>
              </w:rPr>
            </w:pPr>
          </w:p>
        </w:tc>
        <w:tc>
          <w:tcPr>
            <w:tcW w:w="3423" w:type="dxa"/>
            <w:tcBorders>
              <w:top w:val="nil"/>
              <w:bottom w:val="nil"/>
            </w:tcBorders>
          </w:tcPr>
          <w:p w14:paraId="7A391A4B" w14:textId="77777777" w:rsidR="00087A32" w:rsidRDefault="00087A32" w:rsidP="00087A32">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087A32" w:rsidRDefault="00087A32" w:rsidP="00087A32">
            <w:pPr>
              <w:pStyle w:val="TableParagraph"/>
              <w:ind w:left="0"/>
              <w:rPr>
                <w:rFonts w:ascii="Times New Roman"/>
                <w:sz w:val="20"/>
              </w:rPr>
            </w:pPr>
          </w:p>
        </w:tc>
      </w:tr>
      <w:tr w:rsidR="00087A32" w14:paraId="633FBDBF" w14:textId="77777777">
        <w:trPr>
          <w:trHeight w:val="273"/>
        </w:trPr>
        <w:tc>
          <w:tcPr>
            <w:tcW w:w="3758" w:type="dxa"/>
            <w:tcBorders>
              <w:top w:val="nil"/>
            </w:tcBorders>
          </w:tcPr>
          <w:p w14:paraId="26013BF8" w14:textId="77777777" w:rsidR="00087A32" w:rsidRDefault="00087A32" w:rsidP="00087A32">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087A32" w:rsidRDefault="00087A32" w:rsidP="00087A32">
            <w:pPr>
              <w:pStyle w:val="TableParagraph"/>
              <w:ind w:left="0"/>
              <w:rPr>
                <w:rFonts w:ascii="Times New Roman"/>
                <w:sz w:val="20"/>
              </w:rPr>
            </w:pPr>
          </w:p>
        </w:tc>
        <w:tc>
          <w:tcPr>
            <w:tcW w:w="1663" w:type="dxa"/>
            <w:tcBorders>
              <w:top w:val="nil"/>
            </w:tcBorders>
          </w:tcPr>
          <w:p w14:paraId="2AE44890" w14:textId="77777777" w:rsidR="00087A32" w:rsidRDefault="00087A32" w:rsidP="00087A32">
            <w:pPr>
              <w:pStyle w:val="TableParagraph"/>
              <w:ind w:left="0"/>
              <w:rPr>
                <w:rFonts w:ascii="Times New Roman"/>
                <w:sz w:val="20"/>
              </w:rPr>
            </w:pPr>
          </w:p>
        </w:tc>
        <w:tc>
          <w:tcPr>
            <w:tcW w:w="3423" w:type="dxa"/>
            <w:tcBorders>
              <w:top w:val="nil"/>
            </w:tcBorders>
          </w:tcPr>
          <w:p w14:paraId="12C07B41" w14:textId="77777777" w:rsidR="00087A32" w:rsidRDefault="00087A32" w:rsidP="00087A32">
            <w:pPr>
              <w:pStyle w:val="TableParagraph"/>
              <w:ind w:left="0"/>
              <w:rPr>
                <w:rFonts w:ascii="Times New Roman"/>
                <w:sz w:val="20"/>
              </w:rPr>
            </w:pPr>
          </w:p>
        </w:tc>
        <w:tc>
          <w:tcPr>
            <w:tcW w:w="3076" w:type="dxa"/>
            <w:tcBorders>
              <w:top w:val="nil"/>
            </w:tcBorders>
          </w:tcPr>
          <w:p w14:paraId="7D453644" w14:textId="77777777" w:rsidR="00087A32" w:rsidRDefault="00087A32" w:rsidP="00087A32">
            <w:pPr>
              <w:pStyle w:val="TableParagraph"/>
              <w:ind w:left="0"/>
              <w:rPr>
                <w:rFonts w:ascii="Times New Roman"/>
                <w:sz w:val="20"/>
              </w:rPr>
            </w:pPr>
          </w:p>
        </w:tc>
      </w:tr>
      <w:tr w:rsidR="00033BBD" w14:paraId="0AEF5F6C" w14:textId="77777777" w:rsidTr="00DE5586">
        <w:trPr>
          <w:trHeight w:val="1245"/>
        </w:trPr>
        <w:tc>
          <w:tcPr>
            <w:tcW w:w="3758" w:type="dxa"/>
          </w:tcPr>
          <w:p w14:paraId="1F5F29B9" w14:textId="2B0E039C" w:rsidR="00033BBD" w:rsidRDefault="00033BBD" w:rsidP="00DE5586">
            <w:pPr>
              <w:pStyle w:val="TableParagraph"/>
              <w:spacing w:before="149"/>
              <w:ind w:left="66"/>
              <w:rPr>
                <w:sz w:val="24"/>
              </w:rPr>
            </w:pPr>
            <w:r>
              <w:rPr>
                <w:sz w:val="24"/>
              </w:rPr>
              <w:t>Rugby coaching by ex-professional rugby player</w:t>
            </w:r>
          </w:p>
        </w:tc>
        <w:tc>
          <w:tcPr>
            <w:tcW w:w="3458" w:type="dxa"/>
          </w:tcPr>
          <w:p w14:paraId="20D04FD0" w14:textId="57C391FC" w:rsidR="00033BBD" w:rsidRDefault="00033BBD" w:rsidP="00DE5586">
            <w:pPr>
              <w:pStyle w:val="TableParagraph"/>
              <w:ind w:left="0"/>
              <w:rPr>
                <w:rFonts w:ascii="Times New Roman"/>
                <w:sz w:val="24"/>
              </w:rPr>
            </w:pPr>
            <w:r>
              <w:rPr>
                <w:sz w:val="24"/>
              </w:rPr>
              <w:t xml:space="preserve">Ashley Johnson, rugby coach, offered a club for children x1 per week. </w:t>
            </w:r>
          </w:p>
        </w:tc>
        <w:tc>
          <w:tcPr>
            <w:tcW w:w="1663" w:type="dxa"/>
          </w:tcPr>
          <w:p w14:paraId="72929B7A" w14:textId="258742F3" w:rsidR="00033BBD" w:rsidRDefault="00033BBD" w:rsidP="00DE5586">
            <w:pPr>
              <w:pStyle w:val="TableParagraph"/>
              <w:spacing w:before="145"/>
              <w:ind w:left="0"/>
              <w:rPr>
                <w:sz w:val="24"/>
              </w:rPr>
            </w:pPr>
            <w:r>
              <w:rPr>
                <w:sz w:val="24"/>
              </w:rPr>
              <w:t>£220</w:t>
            </w:r>
          </w:p>
        </w:tc>
        <w:tc>
          <w:tcPr>
            <w:tcW w:w="3423" w:type="dxa"/>
          </w:tcPr>
          <w:p w14:paraId="7D638B02" w14:textId="5C9CFAD6" w:rsidR="00033BBD" w:rsidRDefault="00033BBD" w:rsidP="00DE5586">
            <w:pPr>
              <w:pStyle w:val="TableParagraph"/>
              <w:ind w:left="0"/>
              <w:rPr>
                <w:rFonts w:ascii="Times New Roman"/>
                <w:sz w:val="24"/>
              </w:rPr>
            </w:pPr>
            <w:r>
              <w:rPr>
                <w:rFonts w:ascii="Times New Roman"/>
                <w:sz w:val="24"/>
              </w:rPr>
              <w:t xml:space="preserve">40 children played an extra hour of rugby per week for the summer term. </w:t>
            </w:r>
          </w:p>
        </w:tc>
        <w:tc>
          <w:tcPr>
            <w:tcW w:w="3076" w:type="dxa"/>
          </w:tcPr>
          <w:p w14:paraId="39845B3F" w14:textId="77777777" w:rsidR="00033BBD" w:rsidRDefault="00033BBD" w:rsidP="00087A32">
            <w:pPr>
              <w:pStyle w:val="TableParagraph"/>
              <w:ind w:left="0"/>
              <w:rPr>
                <w:rFonts w:ascii="Times New Roman"/>
                <w:sz w:val="24"/>
              </w:rPr>
            </w:pPr>
          </w:p>
          <w:p w14:paraId="07A5773E" w14:textId="77777777" w:rsidR="00DE5586" w:rsidRDefault="00DE5586" w:rsidP="00DE5586">
            <w:pPr>
              <w:rPr>
                <w:rFonts w:ascii="Times New Roman"/>
                <w:sz w:val="24"/>
              </w:rPr>
            </w:pPr>
          </w:p>
          <w:p w14:paraId="6ED8B6F2" w14:textId="25AD626B" w:rsidR="00DE5586" w:rsidRPr="00DE5586" w:rsidRDefault="00DE5586" w:rsidP="00DE5586">
            <w:pPr>
              <w:ind w:firstLine="720"/>
            </w:pPr>
          </w:p>
        </w:tc>
      </w:tr>
      <w:tr w:rsidR="00033BBD" w14:paraId="282E17DC" w14:textId="77777777">
        <w:trPr>
          <w:trHeight w:val="1276"/>
        </w:trPr>
        <w:tc>
          <w:tcPr>
            <w:tcW w:w="3758" w:type="dxa"/>
          </w:tcPr>
          <w:p w14:paraId="313B1FD2" w14:textId="6B2E71E2" w:rsidR="00033BBD" w:rsidRDefault="00033BBD" w:rsidP="00087A32">
            <w:pPr>
              <w:pStyle w:val="TableParagraph"/>
              <w:spacing w:before="149"/>
              <w:ind w:left="66"/>
              <w:rPr>
                <w:sz w:val="24"/>
              </w:rPr>
            </w:pPr>
            <w:r>
              <w:rPr>
                <w:sz w:val="24"/>
              </w:rPr>
              <w:t>To enable children to leave primary school with the minimum swimming requirements</w:t>
            </w:r>
            <w:r w:rsidR="00977DEA">
              <w:rPr>
                <w:sz w:val="24"/>
              </w:rPr>
              <w:t xml:space="preserve">. </w:t>
            </w:r>
          </w:p>
        </w:tc>
        <w:tc>
          <w:tcPr>
            <w:tcW w:w="3458" w:type="dxa"/>
          </w:tcPr>
          <w:p w14:paraId="44407E0D" w14:textId="21527FB9" w:rsidR="00033BBD" w:rsidRDefault="00977DEA" w:rsidP="00087A32">
            <w:pPr>
              <w:pStyle w:val="TableParagraph"/>
              <w:ind w:left="0"/>
              <w:rPr>
                <w:sz w:val="24"/>
              </w:rPr>
            </w:pPr>
            <w:r>
              <w:rPr>
                <w:sz w:val="24"/>
              </w:rPr>
              <w:t xml:space="preserve">Two week intensive course for Y6 children who hadn’t already met swimming criteria.  </w:t>
            </w:r>
          </w:p>
        </w:tc>
        <w:tc>
          <w:tcPr>
            <w:tcW w:w="1663" w:type="dxa"/>
          </w:tcPr>
          <w:p w14:paraId="79308C7D" w14:textId="226684A2" w:rsidR="00033BBD" w:rsidRDefault="00033BBD" w:rsidP="00087A32">
            <w:pPr>
              <w:pStyle w:val="TableParagraph"/>
              <w:spacing w:before="145"/>
              <w:ind w:left="0"/>
              <w:rPr>
                <w:sz w:val="24"/>
              </w:rPr>
            </w:pPr>
            <w:r>
              <w:rPr>
                <w:sz w:val="24"/>
              </w:rPr>
              <w:t>£</w:t>
            </w:r>
            <w:r w:rsidR="00DE438A">
              <w:rPr>
                <w:sz w:val="24"/>
              </w:rPr>
              <w:t>2</w:t>
            </w:r>
            <w:r>
              <w:rPr>
                <w:sz w:val="24"/>
              </w:rPr>
              <w:t>800</w:t>
            </w:r>
          </w:p>
        </w:tc>
        <w:tc>
          <w:tcPr>
            <w:tcW w:w="3423" w:type="dxa"/>
          </w:tcPr>
          <w:p w14:paraId="79788D28" w14:textId="77777777" w:rsidR="00033BBD" w:rsidRDefault="00033BBD" w:rsidP="00087A32">
            <w:pPr>
              <w:pStyle w:val="TableParagraph"/>
              <w:ind w:left="0"/>
              <w:rPr>
                <w:rFonts w:ascii="Times New Roman"/>
                <w:sz w:val="24"/>
              </w:rPr>
            </w:pPr>
            <w:r>
              <w:rPr>
                <w:rFonts w:ascii="Times New Roman"/>
                <w:sz w:val="24"/>
              </w:rPr>
              <w:t xml:space="preserve">33 children attended the two-week course. All children improved in their confidence in the water. </w:t>
            </w:r>
          </w:p>
          <w:p w14:paraId="568A9A75" w14:textId="11F1BA5A" w:rsidR="00033BBD" w:rsidRDefault="00033BBD" w:rsidP="00087A32">
            <w:pPr>
              <w:pStyle w:val="TableParagraph"/>
              <w:ind w:left="0"/>
              <w:rPr>
                <w:rFonts w:ascii="Times New Roman"/>
                <w:sz w:val="24"/>
              </w:rPr>
            </w:pPr>
          </w:p>
        </w:tc>
        <w:tc>
          <w:tcPr>
            <w:tcW w:w="3076" w:type="dxa"/>
          </w:tcPr>
          <w:p w14:paraId="1E546EDF" w14:textId="55185AF6" w:rsidR="00033BBD" w:rsidRDefault="00033BBD" w:rsidP="00087A32">
            <w:pPr>
              <w:pStyle w:val="TableParagraph"/>
              <w:ind w:left="0"/>
              <w:rPr>
                <w:rFonts w:ascii="Times New Roman"/>
                <w:sz w:val="24"/>
              </w:rPr>
            </w:pPr>
          </w:p>
        </w:tc>
      </w:tr>
      <w:tr w:rsidR="001D0BC7" w14:paraId="3921BA9B" w14:textId="77777777">
        <w:trPr>
          <w:trHeight w:val="1276"/>
        </w:trPr>
        <w:tc>
          <w:tcPr>
            <w:tcW w:w="3758" w:type="dxa"/>
          </w:tcPr>
          <w:p w14:paraId="6E246037" w14:textId="1B6730A3" w:rsidR="001D0BC7" w:rsidRDefault="00496336" w:rsidP="00087A32">
            <w:pPr>
              <w:pStyle w:val="TableParagraph"/>
              <w:spacing w:before="149"/>
              <w:ind w:left="66"/>
              <w:rPr>
                <w:sz w:val="24"/>
              </w:rPr>
            </w:pPr>
            <w:r>
              <w:rPr>
                <w:rFonts w:ascii="Times New Roman"/>
                <w:sz w:val="24"/>
              </w:rPr>
              <w:t xml:space="preserve">After looking at internal data, tennis was chosen by PE team as a focus to improve not only tennis skills but hand-eye co-ordination. </w:t>
            </w:r>
          </w:p>
        </w:tc>
        <w:tc>
          <w:tcPr>
            <w:tcW w:w="3458" w:type="dxa"/>
          </w:tcPr>
          <w:p w14:paraId="02EE2700" w14:textId="77777777" w:rsidR="001D0BC7" w:rsidRDefault="00977DEA" w:rsidP="00087A32">
            <w:pPr>
              <w:pStyle w:val="TableParagraph"/>
              <w:ind w:left="0"/>
              <w:rPr>
                <w:sz w:val="24"/>
              </w:rPr>
            </w:pPr>
            <w:r>
              <w:rPr>
                <w:sz w:val="24"/>
              </w:rPr>
              <w:t xml:space="preserve">Tennis equipment </w:t>
            </w:r>
          </w:p>
          <w:p w14:paraId="0804D7CB" w14:textId="3CD747C6" w:rsidR="00977DEA" w:rsidRDefault="00977DEA" w:rsidP="00087A32">
            <w:pPr>
              <w:pStyle w:val="TableParagraph"/>
              <w:ind w:left="0"/>
              <w:rPr>
                <w:sz w:val="24"/>
              </w:rPr>
            </w:pPr>
          </w:p>
          <w:p w14:paraId="29E95AFD" w14:textId="4FB8677E" w:rsidR="00977DEA" w:rsidRDefault="00977DEA" w:rsidP="00087A32">
            <w:pPr>
              <w:pStyle w:val="TableParagraph"/>
              <w:ind w:left="0"/>
              <w:rPr>
                <w:sz w:val="24"/>
              </w:rPr>
            </w:pPr>
            <w:r>
              <w:rPr>
                <w:sz w:val="24"/>
              </w:rPr>
              <w:t>Coventry and North Warwickshire Membership</w:t>
            </w:r>
          </w:p>
          <w:p w14:paraId="048C2049" w14:textId="055AD0B1" w:rsidR="00977DEA" w:rsidRDefault="00977DEA" w:rsidP="00087A32">
            <w:pPr>
              <w:pStyle w:val="TableParagraph"/>
              <w:ind w:left="0"/>
              <w:rPr>
                <w:sz w:val="24"/>
              </w:rPr>
            </w:pPr>
          </w:p>
        </w:tc>
        <w:tc>
          <w:tcPr>
            <w:tcW w:w="1663" w:type="dxa"/>
          </w:tcPr>
          <w:p w14:paraId="4091A316" w14:textId="376627D0" w:rsidR="001D0BC7" w:rsidRDefault="00977DEA" w:rsidP="00087A32">
            <w:pPr>
              <w:pStyle w:val="TableParagraph"/>
              <w:spacing w:before="145"/>
              <w:ind w:left="0"/>
              <w:rPr>
                <w:sz w:val="24"/>
              </w:rPr>
            </w:pPr>
            <w:r>
              <w:rPr>
                <w:sz w:val="24"/>
              </w:rPr>
              <w:t>£1441.65</w:t>
            </w:r>
          </w:p>
          <w:p w14:paraId="0EBF3F34" w14:textId="555861FC" w:rsidR="00977DEA" w:rsidRDefault="00977DEA" w:rsidP="00087A32">
            <w:pPr>
              <w:pStyle w:val="TableParagraph"/>
              <w:spacing w:before="145"/>
              <w:ind w:left="0"/>
              <w:rPr>
                <w:sz w:val="24"/>
              </w:rPr>
            </w:pPr>
            <w:r>
              <w:rPr>
                <w:sz w:val="24"/>
              </w:rPr>
              <w:t>£20</w:t>
            </w:r>
          </w:p>
        </w:tc>
        <w:tc>
          <w:tcPr>
            <w:tcW w:w="3423" w:type="dxa"/>
          </w:tcPr>
          <w:p w14:paraId="59E86796" w14:textId="652F30B5" w:rsidR="001D0BC7" w:rsidRDefault="00230D2A" w:rsidP="00087A32">
            <w:pPr>
              <w:pStyle w:val="TableParagraph"/>
              <w:ind w:left="0"/>
              <w:rPr>
                <w:rFonts w:ascii="Times New Roman"/>
                <w:sz w:val="24"/>
              </w:rPr>
            </w:pPr>
            <w:r>
              <w:rPr>
                <w:rFonts w:ascii="Times New Roman"/>
                <w:sz w:val="24"/>
              </w:rPr>
              <w:t xml:space="preserve">All children in KS2 have had access to the new tennis equipment during curriculum time but also break and lunchtime clubs. </w:t>
            </w:r>
          </w:p>
        </w:tc>
        <w:tc>
          <w:tcPr>
            <w:tcW w:w="3076" w:type="dxa"/>
          </w:tcPr>
          <w:p w14:paraId="43DABA16" w14:textId="5F1DF039" w:rsidR="001D0BC7" w:rsidRDefault="00230D2A" w:rsidP="00087A32">
            <w:pPr>
              <w:pStyle w:val="TableParagraph"/>
              <w:ind w:left="0"/>
              <w:rPr>
                <w:rFonts w:ascii="Times New Roman"/>
                <w:sz w:val="24"/>
              </w:rPr>
            </w:pPr>
            <w:r>
              <w:rPr>
                <w:rFonts w:ascii="Times New Roman"/>
                <w:sz w:val="24"/>
              </w:rPr>
              <w:t xml:space="preserve">Equipment with be kept securely in PE Shed and PE leaders will ensure equipment is returned and stored correctly. </w:t>
            </w:r>
          </w:p>
        </w:tc>
      </w:tr>
      <w:tr w:rsidR="001D0BC7" w14:paraId="2ACE9ACD" w14:textId="77777777">
        <w:trPr>
          <w:trHeight w:val="1276"/>
        </w:trPr>
        <w:tc>
          <w:tcPr>
            <w:tcW w:w="3758" w:type="dxa"/>
          </w:tcPr>
          <w:p w14:paraId="4ABB630B" w14:textId="5C00BEA4" w:rsidR="001D0BC7" w:rsidRDefault="001D0BC7" w:rsidP="00087A32">
            <w:pPr>
              <w:pStyle w:val="TableParagraph"/>
              <w:spacing w:before="149"/>
              <w:ind w:left="66"/>
              <w:rPr>
                <w:sz w:val="24"/>
              </w:rPr>
            </w:pPr>
            <w:r>
              <w:rPr>
                <w:sz w:val="24"/>
              </w:rPr>
              <w:t xml:space="preserve">Exposing children to a different way of keeping active and learning skills to use in real life situations. </w:t>
            </w:r>
          </w:p>
        </w:tc>
        <w:tc>
          <w:tcPr>
            <w:tcW w:w="3458" w:type="dxa"/>
          </w:tcPr>
          <w:p w14:paraId="11D37CD5" w14:textId="76785E32" w:rsidR="001D0BC7" w:rsidRDefault="001D0BC7" w:rsidP="00087A32">
            <w:pPr>
              <w:pStyle w:val="TableParagraph"/>
              <w:ind w:left="0"/>
              <w:rPr>
                <w:sz w:val="24"/>
              </w:rPr>
            </w:pPr>
            <w:r>
              <w:rPr>
                <w:sz w:val="24"/>
              </w:rPr>
              <w:t xml:space="preserve">Orienteering kit purchased and school mapped out. </w:t>
            </w:r>
          </w:p>
        </w:tc>
        <w:tc>
          <w:tcPr>
            <w:tcW w:w="1663" w:type="dxa"/>
          </w:tcPr>
          <w:p w14:paraId="7968B711" w14:textId="4A3E730A" w:rsidR="001D0BC7" w:rsidRDefault="001D0BC7" w:rsidP="00087A32">
            <w:pPr>
              <w:pStyle w:val="TableParagraph"/>
              <w:spacing w:before="145"/>
              <w:ind w:left="0"/>
              <w:rPr>
                <w:sz w:val="24"/>
              </w:rPr>
            </w:pPr>
            <w:r>
              <w:rPr>
                <w:sz w:val="24"/>
              </w:rPr>
              <w:t>£2280</w:t>
            </w:r>
          </w:p>
        </w:tc>
        <w:tc>
          <w:tcPr>
            <w:tcW w:w="3423" w:type="dxa"/>
          </w:tcPr>
          <w:p w14:paraId="4143F027" w14:textId="14F0A9E8" w:rsidR="001D0BC7" w:rsidRDefault="001D0BC7" w:rsidP="00087A32">
            <w:pPr>
              <w:pStyle w:val="TableParagraph"/>
              <w:ind w:left="0"/>
              <w:rPr>
                <w:rFonts w:ascii="Times New Roman"/>
                <w:sz w:val="24"/>
              </w:rPr>
            </w:pPr>
            <w:r>
              <w:rPr>
                <w:rFonts w:ascii="Times New Roman"/>
                <w:sz w:val="24"/>
              </w:rPr>
              <w:t>Orienteering system has been used for both PE and other areas of the curriculum. Teaching children how to be active and learn at the same time. Teachers will use system x1 every three weeks</w:t>
            </w:r>
            <w:r w:rsidR="00496336">
              <w:rPr>
                <w:rFonts w:ascii="Times New Roman"/>
                <w:sz w:val="24"/>
              </w:rPr>
              <w:t xml:space="preserve">. A group of children will use the system for one hour every week. </w:t>
            </w:r>
          </w:p>
        </w:tc>
        <w:tc>
          <w:tcPr>
            <w:tcW w:w="3076" w:type="dxa"/>
          </w:tcPr>
          <w:p w14:paraId="6660CE13" w14:textId="0C7517D2" w:rsidR="001D0BC7" w:rsidRDefault="00496336" w:rsidP="00087A32">
            <w:pPr>
              <w:pStyle w:val="TableParagraph"/>
              <w:ind w:left="0"/>
              <w:rPr>
                <w:rFonts w:ascii="Times New Roman"/>
                <w:sz w:val="24"/>
              </w:rPr>
            </w:pPr>
            <w:r>
              <w:rPr>
                <w:rFonts w:ascii="Times New Roman"/>
                <w:sz w:val="24"/>
              </w:rPr>
              <w:t xml:space="preserve">Purchased and set up. </w:t>
            </w:r>
          </w:p>
        </w:tc>
      </w:tr>
      <w:tr w:rsidR="00954808" w14:paraId="4AC7AE85" w14:textId="77777777">
        <w:trPr>
          <w:trHeight w:val="1276"/>
        </w:trPr>
        <w:tc>
          <w:tcPr>
            <w:tcW w:w="3758" w:type="dxa"/>
          </w:tcPr>
          <w:p w14:paraId="42EC18A2" w14:textId="2D2DD935" w:rsidR="00954808" w:rsidRDefault="00A943C9" w:rsidP="00087A32">
            <w:pPr>
              <w:pStyle w:val="TableParagraph"/>
              <w:spacing w:before="149"/>
              <w:ind w:left="66"/>
              <w:rPr>
                <w:sz w:val="24"/>
              </w:rPr>
            </w:pPr>
            <w:r>
              <w:rPr>
                <w:sz w:val="24"/>
              </w:rPr>
              <w:t>Exposing children on how to use physical activity as entertainment</w:t>
            </w:r>
          </w:p>
        </w:tc>
        <w:tc>
          <w:tcPr>
            <w:tcW w:w="3458" w:type="dxa"/>
          </w:tcPr>
          <w:p w14:paraId="7679CB5A" w14:textId="109CE5C7" w:rsidR="00954808" w:rsidRDefault="00A943C9" w:rsidP="00087A32">
            <w:pPr>
              <w:pStyle w:val="TableParagraph"/>
              <w:ind w:left="0"/>
              <w:rPr>
                <w:sz w:val="24"/>
              </w:rPr>
            </w:pPr>
            <w:r>
              <w:rPr>
                <w:sz w:val="24"/>
              </w:rPr>
              <w:t>Circus kits</w:t>
            </w:r>
          </w:p>
        </w:tc>
        <w:tc>
          <w:tcPr>
            <w:tcW w:w="1663" w:type="dxa"/>
          </w:tcPr>
          <w:p w14:paraId="397B26FE" w14:textId="2A01F12E" w:rsidR="00954808" w:rsidRDefault="00954808" w:rsidP="00087A32">
            <w:pPr>
              <w:pStyle w:val="TableParagraph"/>
              <w:spacing w:before="145"/>
              <w:ind w:left="0"/>
              <w:rPr>
                <w:sz w:val="24"/>
              </w:rPr>
            </w:pPr>
            <w:r>
              <w:rPr>
                <w:sz w:val="24"/>
              </w:rPr>
              <w:t>£349</w:t>
            </w:r>
          </w:p>
        </w:tc>
        <w:tc>
          <w:tcPr>
            <w:tcW w:w="3423" w:type="dxa"/>
          </w:tcPr>
          <w:p w14:paraId="4493BC4F" w14:textId="29C7A958" w:rsidR="00954808" w:rsidRDefault="00A943C9" w:rsidP="00087A32">
            <w:pPr>
              <w:pStyle w:val="TableParagraph"/>
              <w:ind w:left="0"/>
              <w:rPr>
                <w:rFonts w:ascii="Times New Roman"/>
                <w:sz w:val="24"/>
              </w:rPr>
            </w:pPr>
            <w:r>
              <w:rPr>
                <w:rFonts w:ascii="Times New Roman"/>
                <w:sz w:val="24"/>
              </w:rPr>
              <w:t xml:space="preserve">Kits used during Skills Academy which adds an extra hour of physical activity a week for 20 children each half term. </w:t>
            </w:r>
          </w:p>
        </w:tc>
        <w:tc>
          <w:tcPr>
            <w:tcW w:w="3076" w:type="dxa"/>
          </w:tcPr>
          <w:p w14:paraId="72ABFAF6" w14:textId="11C71F9E" w:rsidR="00954808" w:rsidRDefault="00A943C9" w:rsidP="00087A32">
            <w:pPr>
              <w:pStyle w:val="TableParagraph"/>
              <w:ind w:left="0"/>
              <w:rPr>
                <w:rFonts w:ascii="Times New Roman"/>
                <w:sz w:val="24"/>
              </w:rPr>
            </w:pPr>
            <w:r>
              <w:rPr>
                <w:rFonts w:ascii="Times New Roman"/>
                <w:sz w:val="24"/>
              </w:rPr>
              <w:t xml:space="preserve">Kits managed and monitored by teacher and sports leaders.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3A28C186" w:rsidR="00C658FB" w:rsidRDefault="00A943C9">
            <w:pPr>
              <w:pStyle w:val="TableParagraph"/>
              <w:spacing w:before="40"/>
              <w:ind w:left="35"/>
              <w:rPr>
                <w:sz w:val="18"/>
              </w:rPr>
            </w:pPr>
            <w:r>
              <w:rPr>
                <w:w w:val="101"/>
                <w:sz w:val="18"/>
              </w:rPr>
              <w:t>5</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00CF256C">
        <w:trPr>
          <w:trHeight w:val="775"/>
        </w:trPr>
        <w:tc>
          <w:tcPr>
            <w:tcW w:w="3758" w:type="dxa"/>
          </w:tcPr>
          <w:p w14:paraId="58DF3F2E" w14:textId="4F8B64CA" w:rsidR="00E4577F" w:rsidRDefault="00582346">
            <w:pPr>
              <w:pStyle w:val="TableParagraph"/>
              <w:ind w:left="0"/>
              <w:rPr>
                <w:rFonts w:ascii="Times New Roman"/>
              </w:rPr>
            </w:pPr>
            <w:r>
              <w:rPr>
                <w:rFonts w:ascii="Times New Roman"/>
              </w:rPr>
              <w:t>Increase amount of children taking part in competitive events against other schools.</w:t>
            </w:r>
          </w:p>
          <w:p w14:paraId="5109B31A" w14:textId="7B6E7DDB" w:rsidR="00E4577F" w:rsidRDefault="00E4577F">
            <w:pPr>
              <w:pStyle w:val="TableParagraph"/>
              <w:ind w:left="0"/>
              <w:rPr>
                <w:rFonts w:ascii="Times New Roman"/>
              </w:rPr>
            </w:pPr>
          </w:p>
        </w:tc>
        <w:tc>
          <w:tcPr>
            <w:tcW w:w="3458" w:type="dxa"/>
          </w:tcPr>
          <w:p w14:paraId="520D1BA4" w14:textId="77777777" w:rsidR="00582346" w:rsidRDefault="00582346" w:rsidP="00582346">
            <w:pPr>
              <w:pStyle w:val="TableParagraph"/>
              <w:ind w:left="0"/>
              <w:rPr>
                <w:rFonts w:ascii="Times New Roman"/>
              </w:rPr>
            </w:pPr>
            <w:r>
              <w:rPr>
                <w:rFonts w:ascii="Times New Roman"/>
              </w:rPr>
              <w:t>Transport to competitive events</w:t>
            </w:r>
          </w:p>
          <w:p w14:paraId="7C28CF6C" w14:textId="77777777" w:rsidR="00C658FB" w:rsidRDefault="00C658FB">
            <w:pPr>
              <w:pStyle w:val="TableParagraph"/>
              <w:ind w:left="0"/>
              <w:rPr>
                <w:rFonts w:ascii="Times New Roman"/>
              </w:rPr>
            </w:pPr>
          </w:p>
        </w:tc>
        <w:tc>
          <w:tcPr>
            <w:tcW w:w="1663" w:type="dxa"/>
          </w:tcPr>
          <w:p w14:paraId="44AA606A" w14:textId="164E72B4" w:rsidR="00C658FB" w:rsidRDefault="00D131A0">
            <w:pPr>
              <w:pStyle w:val="TableParagraph"/>
              <w:spacing w:before="153"/>
              <w:ind w:left="67"/>
              <w:rPr>
                <w:sz w:val="24"/>
              </w:rPr>
            </w:pPr>
            <w:r>
              <w:rPr>
                <w:sz w:val="24"/>
              </w:rPr>
              <w:t>£</w:t>
            </w:r>
            <w:r w:rsidR="0030206B">
              <w:rPr>
                <w:sz w:val="24"/>
              </w:rPr>
              <w:t>551.68</w:t>
            </w:r>
          </w:p>
        </w:tc>
        <w:tc>
          <w:tcPr>
            <w:tcW w:w="3423" w:type="dxa"/>
          </w:tcPr>
          <w:p w14:paraId="574197DA" w14:textId="2D31DEF6" w:rsidR="00C658FB" w:rsidRDefault="00CF256C">
            <w:pPr>
              <w:pStyle w:val="TableParagraph"/>
              <w:ind w:left="0"/>
              <w:rPr>
                <w:rFonts w:ascii="Times New Roman"/>
              </w:rPr>
            </w:pPr>
            <w:r>
              <w:rPr>
                <w:rFonts w:ascii="Times New Roman"/>
              </w:rPr>
              <w:t xml:space="preserve">48% of children have taken part in a competitive sport and represented the school. </w:t>
            </w:r>
          </w:p>
        </w:tc>
        <w:tc>
          <w:tcPr>
            <w:tcW w:w="3076" w:type="dxa"/>
          </w:tcPr>
          <w:p w14:paraId="0A6B5BC4" w14:textId="6E68D06A" w:rsidR="00C658FB" w:rsidRDefault="0030206B">
            <w:pPr>
              <w:pStyle w:val="TableParagraph"/>
              <w:ind w:left="0"/>
              <w:rPr>
                <w:rFonts w:ascii="Times New Roman"/>
              </w:rPr>
            </w:pPr>
            <w:r>
              <w:rPr>
                <w:rFonts w:ascii="Times New Roman"/>
              </w:rPr>
              <w:t xml:space="preserve">Transporting children to and from events will always be a cost to the school. </w:t>
            </w:r>
          </w:p>
        </w:tc>
      </w:tr>
      <w:tr w:rsidR="00402F6C" w14:paraId="1ED60D2E" w14:textId="77777777" w:rsidTr="00CF256C">
        <w:trPr>
          <w:trHeight w:val="1268"/>
        </w:trPr>
        <w:tc>
          <w:tcPr>
            <w:tcW w:w="3758" w:type="dxa"/>
          </w:tcPr>
          <w:p w14:paraId="05C25DD3" w14:textId="7694D0C6" w:rsidR="00402F6C" w:rsidRDefault="00402F6C">
            <w:pPr>
              <w:pStyle w:val="TableParagraph"/>
              <w:ind w:left="0"/>
              <w:rPr>
                <w:rFonts w:ascii="Times New Roman"/>
              </w:rPr>
            </w:pPr>
            <w:r>
              <w:rPr>
                <w:rFonts w:ascii="Times New Roman"/>
              </w:rPr>
              <w:t>Continue to increase intra-school competitions</w:t>
            </w:r>
            <w:r w:rsidR="0045478D">
              <w:rPr>
                <w:rFonts w:ascii="Times New Roman"/>
              </w:rPr>
              <w:t xml:space="preserve">. </w:t>
            </w:r>
          </w:p>
        </w:tc>
        <w:tc>
          <w:tcPr>
            <w:tcW w:w="3458" w:type="dxa"/>
          </w:tcPr>
          <w:p w14:paraId="0C961909" w14:textId="1005F3C4" w:rsidR="00402F6C" w:rsidRDefault="0045478D">
            <w:pPr>
              <w:pStyle w:val="TableParagraph"/>
              <w:ind w:left="0"/>
              <w:rPr>
                <w:rFonts w:ascii="Times New Roman"/>
              </w:rPr>
            </w:pPr>
            <w:r>
              <w:rPr>
                <w:rFonts w:ascii="Times New Roman"/>
              </w:rPr>
              <w:t xml:space="preserve">Competitions run by sports coaches at lunchtime throughout the year which contributed towards end of the year sports day points. </w:t>
            </w:r>
          </w:p>
        </w:tc>
        <w:tc>
          <w:tcPr>
            <w:tcW w:w="1663" w:type="dxa"/>
          </w:tcPr>
          <w:p w14:paraId="754B1647" w14:textId="6F89730B" w:rsidR="00402F6C" w:rsidRDefault="00582346">
            <w:pPr>
              <w:pStyle w:val="TableParagraph"/>
              <w:spacing w:before="153"/>
              <w:ind w:left="67"/>
              <w:rPr>
                <w:sz w:val="24"/>
              </w:rPr>
            </w:pPr>
            <w:r>
              <w:rPr>
                <w:sz w:val="24"/>
              </w:rPr>
              <w:t>£</w:t>
            </w:r>
            <w:r w:rsidR="008D1282">
              <w:rPr>
                <w:sz w:val="24"/>
              </w:rPr>
              <w:t>4475</w:t>
            </w:r>
            <w:r w:rsidR="00153567">
              <w:rPr>
                <w:sz w:val="24"/>
              </w:rPr>
              <w:t xml:space="preserve"> (cost covered in KI1)</w:t>
            </w:r>
          </w:p>
        </w:tc>
        <w:tc>
          <w:tcPr>
            <w:tcW w:w="3423" w:type="dxa"/>
          </w:tcPr>
          <w:p w14:paraId="5CA2A1D8" w14:textId="6162AA81" w:rsidR="00402F6C" w:rsidRDefault="00CF256C">
            <w:pPr>
              <w:pStyle w:val="TableParagraph"/>
              <w:ind w:left="0"/>
              <w:rPr>
                <w:rFonts w:ascii="Times New Roman"/>
              </w:rPr>
            </w:pPr>
            <w:r>
              <w:rPr>
                <w:rFonts w:ascii="Times New Roman"/>
              </w:rPr>
              <w:t xml:space="preserve">100% of children have taken part in intra-school competitions. </w:t>
            </w:r>
          </w:p>
        </w:tc>
        <w:tc>
          <w:tcPr>
            <w:tcW w:w="3076" w:type="dxa"/>
          </w:tcPr>
          <w:p w14:paraId="6627C5A4" w14:textId="671AAF00" w:rsidR="00402F6C" w:rsidRDefault="00230D2A">
            <w:pPr>
              <w:pStyle w:val="TableParagraph"/>
              <w:ind w:left="0"/>
              <w:rPr>
                <w:rFonts w:ascii="Times New Roman"/>
              </w:rPr>
            </w:pPr>
            <w:r>
              <w:rPr>
                <w:rFonts w:ascii="Times New Roman"/>
              </w:rPr>
              <w:t xml:space="preserve">Competitions organised and deliver by PE lead and sports coaches. </w:t>
            </w:r>
          </w:p>
        </w:tc>
      </w:tr>
      <w:tr w:rsidR="00402F6C" w14:paraId="06D8C060" w14:textId="77777777" w:rsidTr="00CF256C">
        <w:trPr>
          <w:trHeight w:val="1825"/>
        </w:trPr>
        <w:tc>
          <w:tcPr>
            <w:tcW w:w="3758" w:type="dxa"/>
          </w:tcPr>
          <w:p w14:paraId="7C304937" w14:textId="29890377" w:rsidR="00402F6C" w:rsidRDefault="00402F6C">
            <w:pPr>
              <w:pStyle w:val="TableParagraph"/>
              <w:ind w:left="0"/>
              <w:rPr>
                <w:rFonts w:ascii="Times New Roman"/>
              </w:rPr>
            </w:pPr>
            <w:r>
              <w:rPr>
                <w:rFonts w:ascii="Times New Roman"/>
              </w:rPr>
              <w:t xml:space="preserve">Encourage children to take part in competitive sports against other schools to inspire them and increase resilience. </w:t>
            </w:r>
          </w:p>
        </w:tc>
        <w:tc>
          <w:tcPr>
            <w:tcW w:w="3458" w:type="dxa"/>
          </w:tcPr>
          <w:p w14:paraId="6375BBB0" w14:textId="55889F6A" w:rsidR="00402F6C" w:rsidRDefault="00402F6C">
            <w:pPr>
              <w:pStyle w:val="TableParagraph"/>
              <w:ind w:left="0"/>
              <w:rPr>
                <w:rFonts w:ascii="Times New Roman"/>
              </w:rPr>
            </w:pPr>
            <w:r>
              <w:rPr>
                <w:rFonts w:ascii="Times New Roman"/>
              </w:rPr>
              <w:t>Sainsburys Games led and organised remotely by SGO</w:t>
            </w:r>
            <w:r>
              <w:rPr>
                <w:rFonts w:ascii="Times New Roman"/>
              </w:rPr>
              <w:t>’</w:t>
            </w:r>
            <w:r>
              <w:rPr>
                <w:rFonts w:ascii="Times New Roman"/>
              </w:rPr>
              <w:t xml:space="preserve">s. </w:t>
            </w:r>
          </w:p>
        </w:tc>
        <w:tc>
          <w:tcPr>
            <w:tcW w:w="1663" w:type="dxa"/>
          </w:tcPr>
          <w:p w14:paraId="5F7646DD" w14:textId="7F6516AE" w:rsidR="00402F6C" w:rsidRPr="00CF256C" w:rsidRDefault="00F96B75">
            <w:pPr>
              <w:pStyle w:val="TableParagraph"/>
              <w:spacing w:before="153"/>
              <w:ind w:left="67"/>
            </w:pPr>
            <w:r w:rsidRPr="00CF256C">
              <w:t>£250</w:t>
            </w:r>
          </w:p>
          <w:p w14:paraId="36AE40C1" w14:textId="18CA38B9" w:rsidR="00402F6C" w:rsidRDefault="00402F6C">
            <w:pPr>
              <w:pStyle w:val="TableParagraph"/>
              <w:spacing w:before="153"/>
              <w:ind w:left="67"/>
              <w:rPr>
                <w:sz w:val="24"/>
              </w:rPr>
            </w:pPr>
            <w:r w:rsidRPr="00CF256C">
              <w:t>£400 to support cover for internal sports coach to organise events.</w:t>
            </w:r>
            <w:r>
              <w:rPr>
                <w:sz w:val="24"/>
              </w:rPr>
              <w:t xml:space="preserve"> </w:t>
            </w:r>
          </w:p>
        </w:tc>
        <w:tc>
          <w:tcPr>
            <w:tcW w:w="3423" w:type="dxa"/>
          </w:tcPr>
          <w:p w14:paraId="344420DC" w14:textId="2B086FF4" w:rsidR="00402F6C" w:rsidRDefault="00CF256C">
            <w:pPr>
              <w:pStyle w:val="TableParagraph"/>
              <w:ind w:left="0"/>
              <w:rPr>
                <w:rFonts w:ascii="Times New Roman"/>
              </w:rPr>
            </w:pPr>
            <w:r>
              <w:rPr>
                <w:rFonts w:ascii="Times New Roman"/>
              </w:rPr>
              <w:t xml:space="preserve">Children across all key stages have taken part in competitions organised and delivered by SGO and with the network. </w:t>
            </w:r>
          </w:p>
          <w:p w14:paraId="55F70294" w14:textId="5EE79D52" w:rsidR="00CF256C" w:rsidRDefault="00CF256C">
            <w:pPr>
              <w:pStyle w:val="TableParagraph"/>
              <w:ind w:left="0"/>
              <w:rPr>
                <w:rFonts w:ascii="Times New Roman"/>
              </w:rPr>
            </w:pPr>
            <w:r>
              <w:rPr>
                <w:rFonts w:ascii="Times New Roman"/>
              </w:rPr>
              <w:t xml:space="preserve">Gymnastics, rugby, football, tennis, </w:t>
            </w:r>
          </w:p>
        </w:tc>
        <w:tc>
          <w:tcPr>
            <w:tcW w:w="3076" w:type="dxa"/>
          </w:tcPr>
          <w:p w14:paraId="002AD923" w14:textId="08FE5FBE" w:rsidR="00402F6C" w:rsidRDefault="008D1282">
            <w:pPr>
              <w:pStyle w:val="TableParagraph"/>
              <w:ind w:left="0"/>
              <w:rPr>
                <w:rFonts w:ascii="Times New Roman"/>
              </w:rPr>
            </w:pPr>
            <w:r>
              <w:rPr>
                <w:rFonts w:ascii="Times New Roman"/>
              </w:rPr>
              <w:t xml:space="preserve">Will continue to be part of Sainsburys Games as it is well organised and provides a lot of opportunities for the children. </w:t>
            </w:r>
          </w:p>
        </w:tc>
      </w:tr>
      <w:tr w:rsidR="00CF256C" w14:paraId="251C3F99" w14:textId="77777777">
        <w:trPr>
          <w:trHeight w:val="2134"/>
        </w:trPr>
        <w:tc>
          <w:tcPr>
            <w:tcW w:w="3758" w:type="dxa"/>
          </w:tcPr>
          <w:p w14:paraId="0A55D123" w14:textId="236BDAF7" w:rsidR="00CF256C" w:rsidRDefault="00CF256C">
            <w:pPr>
              <w:pStyle w:val="TableParagraph"/>
              <w:ind w:left="0"/>
              <w:rPr>
                <w:rFonts w:ascii="Times New Roman"/>
              </w:rPr>
            </w:pPr>
            <w:r>
              <w:rPr>
                <w:rFonts w:ascii="Times New Roman"/>
              </w:rPr>
              <w:t xml:space="preserve">Encourage SEND </w:t>
            </w:r>
            <w:proofErr w:type="spellStart"/>
            <w:r>
              <w:rPr>
                <w:rFonts w:ascii="Times New Roman"/>
              </w:rPr>
              <w:t>chn</w:t>
            </w:r>
            <w:proofErr w:type="spellEnd"/>
            <w:r>
              <w:rPr>
                <w:rFonts w:ascii="Times New Roman"/>
              </w:rPr>
              <w:t xml:space="preserve"> to part in </w:t>
            </w:r>
            <w:r w:rsidR="008D1282">
              <w:rPr>
                <w:rFonts w:ascii="Times New Roman"/>
              </w:rPr>
              <w:t xml:space="preserve">competitions against other schools. </w:t>
            </w:r>
          </w:p>
        </w:tc>
        <w:tc>
          <w:tcPr>
            <w:tcW w:w="3458" w:type="dxa"/>
          </w:tcPr>
          <w:p w14:paraId="1944D3E1" w14:textId="130A2E40" w:rsidR="00CF256C" w:rsidRDefault="008D1282">
            <w:pPr>
              <w:pStyle w:val="TableParagraph"/>
              <w:ind w:left="0"/>
              <w:rPr>
                <w:rFonts w:ascii="Times New Roman"/>
              </w:rPr>
            </w:pPr>
            <w:r>
              <w:rPr>
                <w:rFonts w:ascii="Times New Roman"/>
              </w:rPr>
              <w:t xml:space="preserve">Network event organised with eight other schools solely for SEND children. </w:t>
            </w:r>
          </w:p>
        </w:tc>
        <w:tc>
          <w:tcPr>
            <w:tcW w:w="1663" w:type="dxa"/>
          </w:tcPr>
          <w:p w14:paraId="774A763D" w14:textId="78A42C75" w:rsidR="008D1282" w:rsidRDefault="00453D5B">
            <w:pPr>
              <w:pStyle w:val="TableParagraph"/>
              <w:spacing w:before="153"/>
              <w:ind w:left="67"/>
              <w:rPr>
                <w:sz w:val="24"/>
              </w:rPr>
            </w:pPr>
            <w:r>
              <w:t xml:space="preserve">£200 </w:t>
            </w:r>
            <w:r w:rsidR="008D1282" w:rsidRPr="008D1282">
              <w:t>High ratio of staff required</w:t>
            </w:r>
            <w:r w:rsidR="008D1282">
              <w:rPr>
                <w:sz w:val="24"/>
              </w:rPr>
              <w:t>.</w:t>
            </w:r>
          </w:p>
          <w:p w14:paraId="00812001" w14:textId="20BB29C2" w:rsidR="00CF256C" w:rsidRPr="008D1282" w:rsidRDefault="00453D5B" w:rsidP="00453D5B">
            <w:pPr>
              <w:pStyle w:val="TableParagraph"/>
              <w:spacing w:before="153"/>
              <w:ind w:left="67"/>
            </w:pPr>
            <w:r>
              <w:t xml:space="preserve">£75 </w:t>
            </w:r>
            <w:r w:rsidR="008D1282" w:rsidRPr="008D1282">
              <w:t xml:space="preserve">Transport to event. </w:t>
            </w:r>
          </w:p>
        </w:tc>
        <w:tc>
          <w:tcPr>
            <w:tcW w:w="3423" w:type="dxa"/>
          </w:tcPr>
          <w:p w14:paraId="74B581DA" w14:textId="7A31DA6F" w:rsidR="00CF256C" w:rsidRDefault="008D1282">
            <w:pPr>
              <w:pStyle w:val="TableParagraph"/>
              <w:ind w:left="0"/>
              <w:rPr>
                <w:rFonts w:ascii="Times New Roman"/>
              </w:rPr>
            </w:pPr>
            <w:r>
              <w:rPr>
                <w:rFonts w:ascii="Times New Roman"/>
              </w:rPr>
              <w:t xml:space="preserve">12 children across KS1 and KS2 took part in SEND event. </w:t>
            </w:r>
          </w:p>
        </w:tc>
        <w:tc>
          <w:tcPr>
            <w:tcW w:w="3076" w:type="dxa"/>
          </w:tcPr>
          <w:p w14:paraId="724390F0" w14:textId="298038C0" w:rsidR="00CF256C" w:rsidRDefault="00230D2A">
            <w:pPr>
              <w:pStyle w:val="TableParagraph"/>
              <w:ind w:left="0"/>
              <w:rPr>
                <w:rFonts w:ascii="Times New Roman"/>
              </w:rPr>
            </w:pPr>
            <w:r>
              <w:rPr>
                <w:rFonts w:ascii="Times New Roman"/>
              </w:rPr>
              <w:t xml:space="preserve">Offering to be the host school will reduce costs next year.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2093FA31" w:rsidR="00C658FB" w:rsidRDefault="00F415FE">
            <w:pPr>
              <w:pStyle w:val="TableParagraph"/>
              <w:ind w:left="0"/>
              <w:rPr>
                <w:rFonts w:ascii="Times New Roman"/>
              </w:rPr>
            </w:pPr>
            <w:r>
              <w:rPr>
                <w:rFonts w:ascii="Times New Roman"/>
              </w:rPr>
              <w:t>Ian Taylor</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lastRenderedPageBreak/>
              <w:t>Date:</w:t>
            </w:r>
          </w:p>
        </w:tc>
        <w:tc>
          <w:tcPr>
            <w:tcW w:w="5952" w:type="dxa"/>
          </w:tcPr>
          <w:p w14:paraId="48BF682D" w14:textId="7BA5A2CE" w:rsidR="00C658FB" w:rsidRDefault="00F415FE">
            <w:pPr>
              <w:pStyle w:val="TableParagraph"/>
              <w:ind w:left="0"/>
              <w:rPr>
                <w:rFonts w:ascii="Times New Roman"/>
              </w:rPr>
            </w:pPr>
            <w:r>
              <w:rPr>
                <w:rFonts w:ascii="Times New Roman"/>
              </w:rPr>
              <w:t>23</w:t>
            </w:r>
            <w:r w:rsidRPr="00F415FE">
              <w:rPr>
                <w:rFonts w:ascii="Times New Roman"/>
                <w:vertAlign w:val="superscript"/>
              </w:rPr>
              <w:t>rd</w:t>
            </w:r>
            <w:r>
              <w:rPr>
                <w:rFonts w:ascii="Times New Roman"/>
              </w:rPr>
              <w:t xml:space="preserve"> July 2022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1E96F73E" w:rsidR="00C658FB" w:rsidRDefault="006D58CE">
            <w:pPr>
              <w:pStyle w:val="TableParagraph"/>
              <w:ind w:left="0"/>
              <w:rPr>
                <w:rFonts w:ascii="Times New Roman"/>
              </w:rPr>
            </w:pPr>
            <w:r>
              <w:rPr>
                <w:rFonts w:ascii="Times New Roman"/>
              </w:rPr>
              <w:t>Carly Appleton</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161325A9" w:rsidR="00C658FB" w:rsidRDefault="00F415FE">
            <w:pPr>
              <w:pStyle w:val="TableParagraph"/>
              <w:ind w:left="0"/>
              <w:rPr>
                <w:rFonts w:ascii="Times New Roman"/>
              </w:rPr>
            </w:pPr>
            <w:r>
              <w:rPr>
                <w:rFonts w:ascii="Times New Roman"/>
              </w:rPr>
              <w:t>23</w:t>
            </w:r>
            <w:r w:rsidRPr="00F415FE">
              <w:rPr>
                <w:rFonts w:ascii="Times New Roman"/>
                <w:vertAlign w:val="superscript"/>
              </w:rPr>
              <w:t>rd</w:t>
            </w:r>
            <w:r>
              <w:rPr>
                <w:rFonts w:ascii="Times New Roman"/>
              </w:rPr>
              <w:t xml:space="preserve"> July 2022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2705053" w:rsidR="00C658FB" w:rsidRDefault="00F415FE">
            <w:pPr>
              <w:pStyle w:val="TableParagraph"/>
              <w:ind w:left="0"/>
              <w:rPr>
                <w:rFonts w:ascii="Times New Roman"/>
              </w:rPr>
            </w:pPr>
            <w:r>
              <w:rPr>
                <w:rFonts w:ascii="Times New Roman"/>
              </w:rPr>
              <w:t>Claire Saunders</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3E5859AB" w:rsidR="00C658FB" w:rsidRDefault="00F415FE">
            <w:pPr>
              <w:pStyle w:val="TableParagraph"/>
              <w:ind w:left="0"/>
              <w:rPr>
                <w:rFonts w:ascii="Times New Roman"/>
              </w:rPr>
            </w:pPr>
            <w:r>
              <w:rPr>
                <w:rFonts w:ascii="Times New Roman"/>
              </w:rPr>
              <w:t>30</w:t>
            </w:r>
            <w:r w:rsidRPr="00F415FE">
              <w:rPr>
                <w:rFonts w:ascii="Times New Roman"/>
                <w:vertAlign w:val="superscript"/>
              </w:rPr>
              <w:t>th</w:t>
            </w:r>
            <w:r>
              <w:rPr>
                <w:rFonts w:ascii="Times New Roman"/>
              </w:rPr>
              <w:t xml:space="preserve"> July 2022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12BA" w14:textId="77777777" w:rsidR="00646224" w:rsidRDefault="00646224">
      <w:r>
        <w:separator/>
      </w:r>
    </w:p>
  </w:endnote>
  <w:endnote w:type="continuationSeparator" w:id="0">
    <w:p w14:paraId="664D080C" w14:textId="77777777" w:rsidR="00646224" w:rsidRDefault="0064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551482B0"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73FEA">
      <w:rPr>
        <w:noProof/>
      </w:rPr>
      <mc:AlternateContent>
        <mc:Choice Requires="wpg">
          <w:drawing>
            <wp:anchor distT="0" distB="0" distL="114300" distR="114300" simplePos="0" relativeHeight="487170048" behindDoc="1" locked="0" layoutInCell="1" allowOverlap="1" wp14:anchorId="7C82861B" wp14:editId="0C55DD39">
              <wp:simplePos x="0" y="0"/>
              <wp:positionH relativeFrom="page">
                <wp:posOffset>6148705</wp:posOffset>
              </wp:positionH>
              <wp:positionV relativeFrom="page">
                <wp:posOffset>7160260</wp:posOffset>
              </wp:positionV>
              <wp:extent cx="387985" cy="189865"/>
              <wp:effectExtent l="0" t="0" r="0" b="3175"/>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52473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73FEA">
      <w:rPr>
        <w:noProof/>
      </w:rPr>
      <mc:AlternateContent>
        <mc:Choice Requires="wpg">
          <w:drawing>
            <wp:anchor distT="0" distB="0" distL="114300" distR="114300" simplePos="0" relativeHeight="487170560" behindDoc="1" locked="0" layoutInCell="1" allowOverlap="1" wp14:anchorId="365FB49E" wp14:editId="28B227EE">
              <wp:simplePos x="0" y="0"/>
              <wp:positionH relativeFrom="page">
                <wp:posOffset>5493385</wp:posOffset>
              </wp:positionH>
              <wp:positionV relativeFrom="page">
                <wp:posOffset>7189470</wp:posOffset>
              </wp:positionV>
              <wp:extent cx="518795" cy="130175"/>
              <wp:effectExtent l="6985" t="7620" r="0" b="508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8BBC1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73FEA">
      <w:rPr>
        <w:noProof/>
      </w:rPr>
      <mc:AlternateContent>
        <mc:Choice Requires="wps">
          <w:drawing>
            <wp:anchor distT="0" distB="0" distL="114300" distR="114300" simplePos="0" relativeHeight="487171072" behindDoc="1" locked="0" layoutInCell="1" allowOverlap="1" wp14:anchorId="10A0E027" wp14:editId="4CB32542">
              <wp:simplePos x="0" y="0"/>
              <wp:positionH relativeFrom="page">
                <wp:posOffset>444500</wp:posOffset>
              </wp:positionH>
              <wp:positionV relativeFrom="page">
                <wp:posOffset>7091680</wp:posOffset>
              </wp:positionV>
              <wp:extent cx="734695" cy="177800"/>
              <wp:effectExtent l="0" t="0" r="1905"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73FEA">
      <w:rPr>
        <w:noProof/>
      </w:rPr>
      <mc:AlternateContent>
        <mc:Choice Requires="wps">
          <w:drawing>
            <wp:anchor distT="0" distB="0" distL="114300" distR="114300" simplePos="0" relativeHeight="487171584" behindDoc="1" locked="0" layoutInCell="1" allowOverlap="1" wp14:anchorId="06C3E7FA" wp14:editId="700A0ACC">
              <wp:simplePos x="0" y="0"/>
              <wp:positionH relativeFrom="page">
                <wp:posOffset>3853815</wp:posOffset>
              </wp:positionH>
              <wp:positionV relativeFrom="page">
                <wp:posOffset>7102475</wp:posOffset>
              </wp:positionV>
              <wp:extent cx="898525" cy="177800"/>
              <wp:effectExtent l="0" t="0" r="635"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C5B6" w14:textId="77777777" w:rsidR="00646224" w:rsidRDefault="00646224">
      <w:r>
        <w:separator/>
      </w:r>
    </w:p>
  </w:footnote>
  <w:footnote w:type="continuationSeparator" w:id="0">
    <w:p w14:paraId="3E581215" w14:textId="77777777" w:rsidR="00646224" w:rsidRDefault="0064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293A"/>
    <w:rsid w:val="00033BBD"/>
    <w:rsid w:val="00066F78"/>
    <w:rsid w:val="000733D3"/>
    <w:rsid w:val="00087A32"/>
    <w:rsid w:val="000B738C"/>
    <w:rsid w:val="000D7D52"/>
    <w:rsid w:val="00153567"/>
    <w:rsid w:val="001624D5"/>
    <w:rsid w:val="001D0BC7"/>
    <w:rsid w:val="00204A09"/>
    <w:rsid w:val="00230D2A"/>
    <w:rsid w:val="002832C2"/>
    <w:rsid w:val="002C3F20"/>
    <w:rsid w:val="0030206B"/>
    <w:rsid w:val="003E11F8"/>
    <w:rsid w:val="00402F6C"/>
    <w:rsid w:val="00453D5B"/>
    <w:rsid w:val="0045478D"/>
    <w:rsid w:val="00493B12"/>
    <w:rsid w:val="00496336"/>
    <w:rsid w:val="00511DC1"/>
    <w:rsid w:val="00582346"/>
    <w:rsid w:val="005924F8"/>
    <w:rsid w:val="005B3BF5"/>
    <w:rsid w:val="0060116B"/>
    <w:rsid w:val="0061289F"/>
    <w:rsid w:val="00617FCF"/>
    <w:rsid w:val="00646224"/>
    <w:rsid w:val="00661139"/>
    <w:rsid w:val="006D58CE"/>
    <w:rsid w:val="006E2C2A"/>
    <w:rsid w:val="007B5C65"/>
    <w:rsid w:val="00804605"/>
    <w:rsid w:val="00850551"/>
    <w:rsid w:val="008545F4"/>
    <w:rsid w:val="008663A0"/>
    <w:rsid w:val="008A5DA6"/>
    <w:rsid w:val="008C747E"/>
    <w:rsid w:val="008D1282"/>
    <w:rsid w:val="00922AD5"/>
    <w:rsid w:val="00937180"/>
    <w:rsid w:val="009543FE"/>
    <w:rsid w:val="00954808"/>
    <w:rsid w:val="00977DEA"/>
    <w:rsid w:val="009C2830"/>
    <w:rsid w:val="009D5240"/>
    <w:rsid w:val="00A943C9"/>
    <w:rsid w:val="00BB03B6"/>
    <w:rsid w:val="00C46CFF"/>
    <w:rsid w:val="00C53511"/>
    <w:rsid w:val="00C658FB"/>
    <w:rsid w:val="00C772B7"/>
    <w:rsid w:val="00CF256C"/>
    <w:rsid w:val="00D131A0"/>
    <w:rsid w:val="00D427F4"/>
    <w:rsid w:val="00D56F6F"/>
    <w:rsid w:val="00D7359E"/>
    <w:rsid w:val="00D73FEA"/>
    <w:rsid w:val="00D8349E"/>
    <w:rsid w:val="00DE438A"/>
    <w:rsid w:val="00DE5586"/>
    <w:rsid w:val="00E21DA2"/>
    <w:rsid w:val="00E30A98"/>
    <w:rsid w:val="00E4577F"/>
    <w:rsid w:val="00E569A9"/>
    <w:rsid w:val="00EA6182"/>
    <w:rsid w:val="00EC6064"/>
    <w:rsid w:val="00EE20CD"/>
    <w:rsid w:val="00F02C9F"/>
    <w:rsid w:val="00F0632E"/>
    <w:rsid w:val="00F277A2"/>
    <w:rsid w:val="00F325FF"/>
    <w:rsid w:val="00F415FE"/>
    <w:rsid w:val="00F50EC1"/>
    <w:rsid w:val="00F96B75"/>
    <w:rsid w:val="00FD30BD"/>
    <w:rsid w:val="00FD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2D26C9DF-822C-4197-B4FC-8D2255FC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3466</TotalTime>
  <Pages>10</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dc:description/>
  <cp:lastModifiedBy>Carly Appleton</cp:lastModifiedBy>
  <cp:revision>14</cp:revision>
  <cp:lastPrinted>2022-07-19T09:22:00Z</cp:lastPrinted>
  <dcterms:created xsi:type="dcterms:W3CDTF">2022-07-07T14:52:00Z</dcterms:created>
  <dcterms:modified xsi:type="dcterms:W3CDTF">2022-07-30T17:38:00Z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